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F3A85" w:rsidRDefault="004160D4">
      <w:pPr>
        <w:widowControl w:val="0"/>
        <w:spacing w:line="240" w:lineRule="auto"/>
        <w:rPr>
          <w:rFonts w:ascii="Calibri" w:eastAsia="Calibri" w:hAnsi="Calibri" w:cs="Calibri"/>
          <w:b/>
          <w:sz w:val="16"/>
          <w:szCs w:val="16"/>
        </w:rPr>
      </w:pPr>
      <w:r>
        <w:rPr>
          <w:noProof/>
        </w:rPr>
        <w:drawing>
          <wp:anchor distT="0" distB="0" distL="114300" distR="114300" simplePos="0" relativeHeight="251658240" behindDoc="0" locked="0" layoutInCell="1" hidden="0" allowOverlap="1" wp14:anchorId="760677F7" wp14:editId="7135417A">
            <wp:simplePos x="0" y="0"/>
            <wp:positionH relativeFrom="column">
              <wp:posOffset>2057400</wp:posOffset>
            </wp:positionH>
            <wp:positionV relativeFrom="paragraph">
              <wp:posOffset>0</wp:posOffset>
            </wp:positionV>
            <wp:extent cx="1828800" cy="762000"/>
            <wp:effectExtent l="0" t="0" r="0" b="0"/>
            <wp:wrapTopAndBottom distT="0" distB="0"/>
            <wp:docPr id="30" name="image1.png" descr="Oregon Library Association words in black next to green graphic of an outline of the state of Oregon with the initials &quot;OLA&quot; inside."/>
            <wp:cNvGraphicFramePr/>
            <a:graphic xmlns:a="http://schemas.openxmlformats.org/drawingml/2006/main">
              <a:graphicData uri="http://schemas.openxmlformats.org/drawingml/2006/picture">
                <pic:pic xmlns:pic="http://schemas.openxmlformats.org/drawingml/2006/picture">
                  <pic:nvPicPr>
                    <pic:cNvPr id="0" name="image1.png" descr="Oregon Library Association words in black next to green graphic of an outline of the state of Oregon with the initials &quot;OLA&quot; inside."/>
                    <pic:cNvPicPr preferRelativeResize="0"/>
                  </pic:nvPicPr>
                  <pic:blipFill>
                    <a:blip r:embed="rId6"/>
                    <a:srcRect/>
                    <a:stretch>
                      <a:fillRect/>
                    </a:stretch>
                  </pic:blipFill>
                  <pic:spPr>
                    <a:xfrm>
                      <a:off x="0" y="0"/>
                      <a:ext cx="1828800" cy="762000"/>
                    </a:xfrm>
                    <a:prstGeom prst="rect">
                      <a:avLst/>
                    </a:prstGeom>
                    <a:ln/>
                  </pic:spPr>
                </pic:pic>
              </a:graphicData>
            </a:graphic>
          </wp:anchor>
        </w:drawing>
      </w:r>
    </w:p>
    <w:p w14:paraId="00000002" w14:textId="77777777" w:rsidR="00FF3A85" w:rsidRDefault="004160D4">
      <w:pPr>
        <w:widowControl w:val="0"/>
        <w:spacing w:line="240" w:lineRule="auto"/>
        <w:jc w:val="center"/>
        <w:rPr>
          <w:rFonts w:ascii="Calibri" w:eastAsia="Calibri" w:hAnsi="Calibri" w:cs="Calibri"/>
          <w:b/>
          <w:color w:val="38761D"/>
          <w:sz w:val="16"/>
          <w:szCs w:val="16"/>
        </w:rPr>
      </w:pPr>
      <w:r>
        <w:rPr>
          <w:rFonts w:ascii="Calibri" w:eastAsia="Calibri" w:hAnsi="Calibri" w:cs="Calibri"/>
          <w:b/>
          <w:noProof/>
          <w:color w:val="38761D"/>
          <w:sz w:val="16"/>
          <w:szCs w:val="16"/>
        </w:rPr>
        <mc:AlternateContent>
          <mc:Choice Requires="wpg">
            <w:drawing>
              <wp:inline distT="114300" distB="114300" distL="114300" distR="114300" wp14:anchorId="231DE42D" wp14:editId="4CC759C1">
                <wp:extent cx="5962650" cy="31750"/>
                <wp:effectExtent l="0" t="0" r="0" b="0"/>
                <wp:docPr id="29" name="Straight Arrow Connector 29"/>
                <wp:cNvGraphicFramePr/>
                <a:graphic xmlns:a="http://schemas.openxmlformats.org/drawingml/2006/main">
                  <a:graphicData uri="http://schemas.microsoft.com/office/word/2010/wordprocessingShape">
                    <wps:wsp>
                      <wps:cNvCnPr/>
                      <wps:spPr>
                        <a:xfrm>
                          <a:off x="2232300" y="3780000"/>
                          <a:ext cx="6227400" cy="0"/>
                        </a:xfrm>
                        <a:prstGeom prst="straightConnector1">
                          <a:avLst/>
                        </a:prstGeom>
                        <a:noFill/>
                        <a:ln w="19050" cap="flat" cmpd="sng">
                          <a:solidFill>
                            <a:srgbClr val="38761D"/>
                          </a:solidFill>
                          <a:prstDash val="solid"/>
                          <a:round/>
                          <a:headEnd type="none" w="sm" len="sm"/>
                          <a:tailEnd type="none" w="sm" len="sm"/>
                        </a:ln>
                      </wps:spPr>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5962650" cy="31750"/>
                <wp:effectExtent b="0" l="0" r="0" t="0"/>
                <wp:docPr id="29"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962650" cy="31750"/>
                        </a:xfrm>
                        <a:prstGeom prst="rect"/>
                        <a:ln/>
                      </pic:spPr>
                    </pic:pic>
                  </a:graphicData>
                </a:graphic>
              </wp:inline>
            </w:drawing>
          </mc:Fallback>
        </mc:AlternateContent>
      </w:r>
    </w:p>
    <w:p w14:paraId="00000003" w14:textId="77777777" w:rsidR="00FF3A85" w:rsidRDefault="00FF3A85">
      <w:pPr>
        <w:widowControl w:val="0"/>
        <w:spacing w:line="240" w:lineRule="auto"/>
        <w:jc w:val="center"/>
        <w:rPr>
          <w:rFonts w:ascii="Calibri" w:eastAsia="Calibri" w:hAnsi="Calibri" w:cs="Calibri"/>
          <w:b/>
          <w:sz w:val="16"/>
          <w:szCs w:val="16"/>
        </w:rPr>
      </w:pPr>
    </w:p>
    <w:p w14:paraId="00000004" w14:textId="77777777" w:rsidR="00FF3A85" w:rsidRDefault="004160D4">
      <w:pPr>
        <w:widowControl w:val="0"/>
        <w:spacing w:line="240" w:lineRule="auto"/>
        <w:jc w:val="center"/>
        <w:rPr>
          <w:rFonts w:ascii="Calibri" w:eastAsia="Calibri" w:hAnsi="Calibri" w:cs="Calibri"/>
          <w:b/>
          <w:sz w:val="32"/>
          <w:szCs w:val="32"/>
        </w:rPr>
      </w:pPr>
      <w:r>
        <w:rPr>
          <w:rFonts w:ascii="Calibri" w:eastAsia="Calibri" w:hAnsi="Calibri" w:cs="Calibri"/>
          <w:b/>
          <w:sz w:val="32"/>
          <w:szCs w:val="32"/>
        </w:rPr>
        <w:t>Oregon Library Association</w:t>
      </w:r>
    </w:p>
    <w:p w14:paraId="00000005" w14:textId="77777777" w:rsidR="00FF3A85" w:rsidRDefault="004160D4">
      <w:pPr>
        <w:widowControl w:val="0"/>
        <w:spacing w:line="240" w:lineRule="auto"/>
        <w:jc w:val="center"/>
        <w:rPr>
          <w:rFonts w:ascii="Calibri" w:eastAsia="Calibri" w:hAnsi="Calibri" w:cs="Calibri"/>
          <w:b/>
          <w:sz w:val="32"/>
          <w:szCs w:val="32"/>
        </w:rPr>
      </w:pPr>
      <w:r>
        <w:rPr>
          <w:rFonts w:ascii="Calibri" w:eastAsia="Calibri" w:hAnsi="Calibri" w:cs="Calibri"/>
          <w:b/>
          <w:sz w:val="32"/>
          <w:szCs w:val="32"/>
        </w:rPr>
        <w:t xml:space="preserve">Executive Board Meeting </w:t>
      </w:r>
    </w:p>
    <w:p w14:paraId="00000006" w14:textId="77777777" w:rsidR="00FF3A85" w:rsidRDefault="004160D4">
      <w:pPr>
        <w:widowControl w:val="0"/>
        <w:spacing w:line="240" w:lineRule="auto"/>
        <w:jc w:val="center"/>
        <w:rPr>
          <w:rFonts w:ascii="Calibri" w:eastAsia="Calibri" w:hAnsi="Calibri" w:cs="Calibri"/>
          <w:sz w:val="24"/>
          <w:szCs w:val="24"/>
        </w:rPr>
      </w:pPr>
      <w:r>
        <w:rPr>
          <w:rFonts w:ascii="Calibri" w:eastAsia="Calibri" w:hAnsi="Calibri" w:cs="Calibri"/>
          <w:sz w:val="24"/>
          <w:szCs w:val="24"/>
        </w:rPr>
        <w:t>November 25, 2024 at 4:00 a.m. - 6:00 p.m.</w:t>
      </w:r>
    </w:p>
    <w:p w14:paraId="00000007" w14:textId="77777777" w:rsidR="00FF3A85" w:rsidRDefault="004160D4">
      <w:pPr>
        <w:widowControl w:val="0"/>
        <w:spacing w:line="240" w:lineRule="auto"/>
        <w:jc w:val="center"/>
        <w:rPr>
          <w:rFonts w:ascii="Calibri" w:eastAsia="Calibri" w:hAnsi="Calibri" w:cs="Calibri"/>
          <w:color w:val="0070C0"/>
          <w:sz w:val="24"/>
          <w:szCs w:val="24"/>
        </w:rPr>
      </w:pPr>
      <w:r>
        <w:rPr>
          <w:rFonts w:ascii="Calibri" w:eastAsia="Calibri" w:hAnsi="Calibri" w:cs="Calibri"/>
          <w:sz w:val="24"/>
          <w:szCs w:val="24"/>
        </w:rPr>
        <w:t xml:space="preserve">Location: Zoom </w:t>
      </w:r>
      <w:hyperlink r:id="rId11">
        <w:r>
          <w:rPr>
            <w:rFonts w:ascii="Calibri" w:eastAsia="Calibri" w:hAnsi="Calibri" w:cs="Calibri"/>
            <w:color w:val="0070C0"/>
            <w:sz w:val="24"/>
            <w:szCs w:val="24"/>
            <w:highlight w:val="white"/>
            <w:u w:val="single"/>
          </w:rPr>
          <w:t>http://olaweb.org/ola-zoom-meeting-login-info</w:t>
        </w:r>
      </w:hyperlink>
    </w:p>
    <w:p w14:paraId="00000008" w14:textId="77777777" w:rsidR="00FF3A85" w:rsidRDefault="004160D4">
      <w:pPr>
        <w:widowControl w:val="0"/>
        <w:spacing w:line="240" w:lineRule="auto"/>
        <w:jc w:val="center"/>
        <w:rPr>
          <w:rFonts w:ascii="Calibri" w:eastAsia="Calibri" w:hAnsi="Calibri" w:cs="Calibri"/>
          <w:sz w:val="24"/>
          <w:szCs w:val="24"/>
          <w:shd w:val="clear" w:color="auto" w:fill="D9EAD3"/>
        </w:rPr>
      </w:pPr>
      <w:r>
        <w:rPr>
          <w:rFonts w:ascii="Calibri" w:eastAsia="Calibri" w:hAnsi="Calibri" w:cs="Calibri"/>
          <w:sz w:val="24"/>
          <w:szCs w:val="24"/>
        </w:rPr>
        <w:t xml:space="preserve">Minutes approved </w:t>
      </w:r>
      <w:r>
        <w:rPr>
          <w:rFonts w:ascii="Calibri" w:eastAsia="Calibri" w:hAnsi="Calibri" w:cs="Calibri"/>
          <w:sz w:val="24"/>
          <w:szCs w:val="24"/>
          <w:shd w:val="clear" w:color="auto" w:fill="D9EAD3"/>
        </w:rPr>
        <w:t>set to be approved January 27, 2025</w:t>
      </w:r>
    </w:p>
    <w:p w14:paraId="00000009" w14:textId="77777777" w:rsidR="00FF3A85" w:rsidRDefault="004160D4">
      <w:pPr>
        <w:widowControl w:val="0"/>
        <w:spacing w:line="240" w:lineRule="auto"/>
        <w:jc w:val="center"/>
        <w:rPr>
          <w:rFonts w:ascii="Calibri" w:eastAsia="Calibri" w:hAnsi="Calibri" w:cs="Calibri"/>
          <w:sz w:val="24"/>
          <w:szCs w:val="24"/>
        </w:rPr>
      </w:pPr>
      <w:hyperlink r:id="rId12">
        <w:r>
          <w:rPr>
            <w:rFonts w:ascii="Calibri" w:eastAsia="Calibri" w:hAnsi="Calibri" w:cs="Calibri"/>
            <w:color w:val="1155CC"/>
            <w:sz w:val="24"/>
            <w:szCs w:val="24"/>
            <w:u w:val="single"/>
          </w:rPr>
          <w:t>Agenda</w:t>
        </w:r>
      </w:hyperlink>
    </w:p>
    <w:p w14:paraId="0000000A" w14:textId="77777777" w:rsidR="00FF3A85" w:rsidRDefault="00FF3A85">
      <w:pPr>
        <w:widowControl w:val="0"/>
        <w:spacing w:line="240" w:lineRule="auto"/>
        <w:jc w:val="center"/>
        <w:rPr>
          <w:rFonts w:ascii="Calibri" w:eastAsia="Calibri" w:hAnsi="Calibri" w:cs="Calibri"/>
          <w:sz w:val="24"/>
          <w:szCs w:val="24"/>
        </w:rPr>
      </w:pPr>
    </w:p>
    <w:p w14:paraId="0000000B" w14:textId="77777777" w:rsidR="00FF3A85" w:rsidRDefault="004160D4">
      <w:pPr>
        <w:spacing w:line="240" w:lineRule="auto"/>
        <w:rPr>
          <w:rFonts w:ascii="Calibri" w:eastAsia="Calibri" w:hAnsi="Calibri" w:cs="Calibri"/>
          <w:sz w:val="24"/>
          <w:szCs w:val="24"/>
        </w:rPr>
      </w:pPr>
      <w:r>
        <w:rPr>
          <w:rFonts w:ascii="Calibri" w:eastAsia="Calibri" w:hAnsi="Calibri" w:cs="Calibri"/>
          <w:b/>
          <w:sz w:val="24"/>
          <w:szCs w:val="24"/>
        </w:rPr>
        <w:t xml:space="preserve">Present: </w:t>
      </w:r>
      <w:r>
        <w:rPr>
          <w:rFonts w:ascii="Calibri" w:eastAsia="Calibri" w:hAnsi="Calibri" w:cs="Calibri"/>
          <w:sz w:val="24"/>
          <w:szCs w:val="24"/>
        </w:rPr>
        <w:t xml:space="preserve">Ayn Frazee (OLA President), April </w:t>
      </w:r>
      <w:proofErr w:type="spellStart"/>
      <w:r>
        <w:rPr>
          <w:rFonts w:ascii="Calibri" w:eastAsia="Calibri" w:hAnsi="Calibri" w:cs="Calibri"/>
          <w:sz w:val="24"/>
          <w:szCs w:val="24"/>
        </w:rPr>
        <w:t>Witteveen</w:t>
      </w:r>
      <w:proofErr w:type="spellEnd"/>
      <w:r>
        <w:rPr>
          <w:rFonts w:ascii="Calibri" w:eastAsia="Calibri" w:hAnsi="Calibri" w:cs="Calibri"/>
          <w:sz w:val="24"/>
          <w:szCs w:val="24"/>
        </w:rPr>
        <w:t xml:space="preserve"> (OLA Vice President), Ericka Brunson-Rochette (OLA Past President), Stuart Levy (OLA </w:t>
      </w:r>
      <w:r>
        <w:rPr>
          <w:rFonts w:ascii="Calibri" w:eastAsia="Calibri" w:hAnsi="Calibri" w:cs="Calibri"/>
          <w:sz w:val="24"/>
          <w:szCs w:val="24"/>
        </w:rPr>
        <w:t>Treasurer), Buzzy Nielsen (OLA Parliamentarian), Shirley Robert (OLA Manager), Roxanne M. Renteria (OLA Secretary),</w:t>
      </w:r>
      <w:r>
        <w:rPr>
          <w:rFonts w:ascii="Calibri" w:eastAsia="Calibri" w:hAnsi="Calibri" w:cs="Calibri"/>
          <w:color w:val="B7B7B7"/>
          <w:sz w:val="24"/>
          <w:szCs w:val="24"/>
        </w:rPr>
        <w:t xml:space="preserve"> </w:t>
      </w:r>
      <w:r>
        <w:rPr>
          <w:rFonts w:ascii="Calibri" w:eastAsia="Calibri" w:hAnsi="Calibri" w:cs="Calibri"/>
          <w:sz w:val="24"/>
          <w:szCs w:val="24"/>
        </w:rPr>
        <w:t xml:space="preserve">Wendy </w:t>
      </w:r>
      <w:proofErr w:type="spellStart"/>
      <w:r>
        <w:rPr>
          <w:rFonts w:ascii="Calibri" w:eastAsia="Calibri" w:hAnsi="Calibri" w:cs="Calibri"/>
          <w:sz w:val="24"/>
          <w:szCs w:val="24"/>
        </w:rPr>
        <w:t>Cornielensen</w:t>
      </w:r>
      <w:proofErr w:type="spellEnd"/>
      <w:r>
        <w:rPr>
          <w:rFonts w:ascii="Calibri" w:eastAsia="Calibri" w:hAnsi="Calibri" w:cs="Calibri"/>
          <w:sz w:val="24"/>
          <w:szCs w:val="24"/>
        </w:rPr>
        <w:t xml:space="preserve"> (State Librarian), Jane M. Nichols (ACRL), </w:t>
      </w:r>
      <w:r>
        <w:rPr>
          <w:rFonts w:ascii="Calibri" w:eastAsia="Calibri" w:hAnsi="Calibri" w:cs="Calibri"/>
          <w:sz w:val="24"/>
          <w:szCs w:val="24"/>
          <w:highlight w:val="white"/>
        </w:rPr>
        <w:t xml:space="preserve">Jaime Thoreson (CSD), </w:t>
      </w:r>
      <w:proofErr w:type="spellStart"/>
      <w:r>
        <w:rPr>
          <w:rFonts w:ascii="Calibri" w:eastAsia="Calibri" w:hAnsi="Calibri" w:cs="Calibri"/>
          <w:sz w:val="24"/>
          <w:szCs w:val="24"/>
          <w:highlight w:val="white"/>
        </w:rPr>
        <w:t>Liisa</w:t>
      </w:r>
      <w:proofErr w:type="spellEnd"/>
      <w:r>
        <w:rPr>
          <w:rFonts w:ascii="Calibri" w:eastAsia="Calibri" w:hAnsi="Calibri" w:cs="Calibri"/>
          <w:sz w:val="24"/>
          <w:szCs w:val="24"/>
          <w:highlight w:val="white"/>
        </w:rPr>
        <w:t xml:space="preserve"> </w:t>
      </w:r>
      <w:proofErr w:type="spellStart"/>
      <w:r>
        <w:rPr>
          <w:rFonts w:ascii="Calibri" w:eastAsia="Calibri" w:hAnsi="Calibri" w:cs="Calibri"/>
          <w:sz w:val="24"/>
          <w:szCs w:val="24"/>
          <w:highlight w:val="white"/>
        </w:rPr>
        <w:t>Sjoblom</w:t>
      </w:r>
      <w:proofErr w:type="spellEnd"/>
      <w:r>
        <w:rPr>
          <w:rFonts w:ascii="Calibri" w:eastAsia="Calibri" w:hAnsi="Calibri" w:cs="Calibri"/>
          <w:sz w:val="24"/>
          <w:szCs w:val="24"/>
          <w:highlight w:val="white"/>
        </w:rPr>
        <w:t xml:space="preserve"> (Leadership Committee)</w:t>
      </w:r>
      <w:r>
        <w:rPr>
          <w:rFonts w:ascii="Calibri" w:eastAsia="Calibri" w:hAnsi="Calibri" w:cs="Calibri"/>
          <w:sz w:val="24"/>
          <w:szCs w:val="24"/>
        </w:rPr>
        <w:t xml:space="preserve">, Jennifer McKenzie </w:t>
      </w:r>
      <w:r>
        <w:rPr>
          <w:rFonts w:ascii="Calibri" w:eastAsia="Calibri" w:hAnsi="Calibri" w:cs="Calibri"/>
          <w:sz w:val="24"/>
          <w:szCs w:val="24"/>
        </w:rPr>
        <w:t>(OASL),</w:t>
      </w:r>
      <w:r>
        <w:rPr>
          <w:rFonts w:ascii="Calibri" w:eastAsia="Calibri" w:hAnsi="Calibri" w:cs="Calibri"/>
          <w:color w:val="B7B7B7"/>
          <w:sz w:val="24"/>
          <w:szCs w:val="24"/>
        </w:rPr>
        <w:t xml:space="preserve"> </w:t>
      </w:r>
      <w:r>
        <w:rPr>
          <w:rFonts w:ascii="Calibri" w:eastAsia="Calibri" w:hAnsi="Calibri" w:cs="Calibri"/>
          <w:sz w:val="24"/>
          <w:szCs w:val="24"/>
        </w:rPr>
        <w:t>Kathy Street (PLD),</w:t>
      </w:r>
      <w:r>
        <w:rPr>
          <w:rFonts w:ascii="Calibri" w:eastAsia="Calibri" w:hAnsi="Calibri" w:cs="Calibri"/>
          <w:color w:val="B7B7B7"/>
          <w:sz w:val="24"/>
          <w:szCs w:val="24"/>
        </w:rPr>
        <w:t xml:space="preserve"> </w:t>
      </w:r>
      <w:r>
        <w:rPr>
          <w:rFonts w:ascii="Calibri" w:eastAsia="Calibri" w:hAnsi="Calibri" w:cs="Calibri"/>
          <w:sz w:val="24"/>
          <w:szCs w:val="24"/>
        </w:rPr>
        <w:t xml:space="preserve">Kirsten </w:t>
      </w:r>
      <w:proofErr w:type="spellStart"/>
      <w:r>
        <w:rPr>
          <w:rFonts w:ascii="Calibri" w:eastAsia="Calibri" w:hAnsi="Calibri" w:cs="Calibri"/>
          <w:sz w:val="24"/>
          <w:szCs w:val="24"/>
        </w:rPr>
        <w:t>Brodbeck</w:t>
      </w:r>
      <w:proofErr w:type="spellEnd"/>
      <w:r>
        <w:rPr>
          <w:rFonts w:ascii="Calibri" w:eastAsia="Calibri" w:hAnsi="Calibri" w:cs="Calibri"/>
          <w:sz w:val="24"/>
          <w:szCs w:val="24"/>
        </w:rPr>
        <w:t>-Kenny (ALA Chapter Counselor for OR), Vickie Kromer (OYAN),</w:t>
      </w:r>
      <w:r>
        <w:rPr>
          <w:rFonts w:ascii="Calibri" w:eastAsia="Calibri" w:hAnsi="Calibri" w:cs="Calibri"/>
          <w:color w:val="B7B7B7"/>
          <w:sz w:val="24"/>
          <w:szCs w:val="24"/>
        </w:rPr>
        <w:t xml:space="preserve"> </w:t>
      </w:r>
      <w:r>
        <w:rPr>
          <w:rFonts w:ascii="Calibri" w:eastAsia="Calibri" w:hAnsi="Calibri" w:cs="Calibri"/>
          <w:sz w:val="24"/>
          <w:szCs w:val="24"/>
        </w:rPr>
        <w:t xml:space="preserve">and </w:t>
      </w:r>
      <w:proofErr w:type="spellStart"/>
      <w:r>
        <w:rPr>
          <w:rFonts w:ascii="Calibri" w:eastAsia="Calibri" w:hAnsi="Calibri" w:cs="Calibri"/>
          <w:sz w:val="24"/>
          <w:szCs w:val="24"/>
        </w:rPr>
        <w:t>Rinny</w:t>
      </w:r>
      <w:proofErr w:type="spellEnd"/>
      <w:r>
        <w:rPr>
          <w:rFonts w:ascii="Calibri" w:eastAsia="Calibri" w:hAnsi="Calibri" w:cs="Calibri"/>
          <w:sz w:val="24"/>
          <w:szCs w:val="24"/>
        </w:rPr>
        <w:t xml:space="preserve"> Lakin (SSD).</w:t>
      </w:r>
    </w:p>
    <w:p w14:paraId="0000000C" w14:textId="77777777" w:rsidR="00FF3A85" w:rsidRDefault="00FF3A85">
      <w:pPr>
        <w:spacing w:line="240" w:lineRule="auto"/>
        <w:rPr>
          <w:rFonts w:ascii="Calibri" w:eastAsia="Calibri" w:hAnsi="Calibri" w:cs="Calibri"/>
          <w:sz w:val="24"/>
          <w:szCs w:val="24"/>
        </w:rPr>
      </w:pPr>
    </w:p>
    <w:p w14:paraId="0000000D" w14:textId="77777777" w:rsidR="00FF3A85" w:rsidRDefault="004160D4">
      <w:pPr>
        <w:widowControl w:val="0"/>
        <w:spacing w:line="240" w:lineRule="auto"/>
        <w:rPr>
          <w:rFonts w:ascii="Calibri" w:eastAsia="Calibri" w:hAnsi="Calibri" w:cs="Calibri"/>
          <w:b/>
          <w:sz w:val="28"/>
          <w:szCs w:val="28"/>
          <w:shd w:val="clear" w:color="auto" w:fill="FFF2CC"/>
        </w:rPr>
      </w:pPr>
      <w:r>
        <w:rPr>
          <w:rFonts w:ascii="Calibri" w:eastAsia="Calibri" w:hAnsi="Calibri" w:cs="Calibri"/>
          <w:b/>
          <w:sz w:val="28"/>
          <w:szCs w:val="28"/>
          <w:highlight w:val="lightGray"/>
        </w:rPr>
        <w:t>[ACTION ITEMS highlighted below]</w:t>
      </w:r>
      <w:r>
        <w:rPr>
          <w:rFonts w:ascii="Calibri" w:eastAsia="Calibri" w:hAnsi="Calibri" w:cs="Calibri"/>
          <w:b/>
          <w:sz w:val="28"/>
          <w:szCs w:val="28"/>
        </w:rPr>
        <w:t xml:space="preserve"> </w:t>
      </w:r>
      <w:r>
        <w:rPr>
          <w:rFonts w:ascii="Calibri" w:eastAsia="Calibri" w:hAnsi="Calibri" w:cs="Calibri"/>
          <w:b/>
          <w:sz w:val="28"/>
          <w:szCs w:val="28"/>
          <w:shd w:val="clear" w:color="auto" w:fill="FFF2CC"/>
        </w:rPr>
        <w:t>[ACTION ITEMS for everyone in yellow]</w:t>
      </w:r>
    </w:p>
    <w:p w14:paraId="0000000E" w14:textId="77777777" w:rsidR="00FF3A85" w:rsidRDefault="00FF3A85">
      <w:pPr>
        <w:widowControl w:val="0"/>
        <w:spacing w:line="240" w:lineRule="auto"/>
        <w:rPr>
          <w:rFonts w:ascii="Calibri" w:eastAsia="Calibri" w:hAnsi="Calibri" w:cs="Calibri"/>
          <w:b/>
          <w:sz w:val="28"/>
          <w:szCs w:val="28"/>
        </w:rPr>
      </w:pPr>
    </w:p>
    <w:p w14:paraId="0000000F" w14:textId="77777777" w:rsidR="00FF3A85" w:rsidRDefault="004160D4">
      <w:pPr>
        <w:keepNext/>
        <w:keepLines/>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Welcome &amp; Icebreaker </w:t>
      </w:r>
      <w:r>
        <w:rPr>
          <w:rFonts w:ascii="Calibri" w:eastAsia="Calibri" w:hAnsi="Calibri" w:cs="Calibri"/>
          <w:sz w:val="24"/>
          <w:szCs w:val="24"/>
        </w:rPr>
        <w:t>(Ayn Frazee)</w:t>
      </w:r>
    </w:p>
    <w:p w14:paraId="00000010" w14:textId="77777777" w:rsidR="00FF3A85" w:rsidRDefault="004160D4">
      <w:pPr>
        <w:widowControl w:val="0"/>
        <w:numPr>
          <w:ilvl w:val="0"/>
          <w:numId w:val="14"/>
        </w:numPr>
        <w:spacing w:line="240" w:lineRule="auto"/>
        <w:rPr>
          <w:rFonts w:ascii="Calibri" w:eastAsia="Calibri" w:hAnsi="Calibri" w:cs="Calibri"/>
          <w:sz w:val="24"/>
          <w:szCs w:val="24"/>
        </w:rPr>
      </w:pPr>
      <w:r>
        <w:rPr>
          <w:rFonts w:ascii="Calibri" w:eastAsia="Calibri" w:hAnsi="Calibri" w:cs="Calibri"/>
          <w:sz w:val="24"/>
          <w:szCs w:val="24"/>
        </w:rPr>
        <w:t xml:space="preserve">Our </w:t>
      </w:r>
      <w:hyperlink r:id="rId13">
        <w:r>
          <w:rPr>
            <w:rFonts w:ascii="Calibri" w:eastAsia="Calibri" w:hAnsi="Calibri" w:cs="Calibri"/>
            <w:color w:val="1155CC"/>
            <w:sz w:val="24"/>
            <w:szCs w:val="24"/>
            <w:u w:val="single"/>
          </w:rPr>
          <w:t>community agreement</w:t>
        </w:r>
      </w:hyperlink>
      <w:r>
        <w:rPr>
          <w:rFonts w:ascii="Calibri" w:eastAsia="Calibri" w:hAnsi="Calibri" w:cs="Calibri"/>
          <w:color w:val="0070C0"/>
          <w:sz w:val="24"/>
          <w:szCs w:val="24"/>
        </w:rPr>
        <w:t xml:space="preserve"> </w:t>
      </w:r>
      <w:r>
        <w:rPr>
          <w:rFonts w:ascii="Calibri" w:eastAsia="Calibri" w:hAnsi="Calibri" w:cs="Calibri"/>
          <w:sz w:val="24"/>
          <w:szCs w:val="24"/>
        </w:rPr>
        <w:t xml:space="preserve">during our meetings. </w:t>
      </w:r>
    </w:p>
    <w:p w14:paraId="00000011" w14:textId="77777777" w:rsidR="00FF3A85" w:rsidRDefault="004160D4">
      <w:pPr>
        <w:widowControl w:val="0"/>
        <w:numPr>
          <w:ilvl w:val="0"/>
          <w:numId w:val="14"/>
        </w:numPr>
        <w:spacing w:line="240" w:lineRule="auto"/>
        <w:rPr>
          <w:rFonts w:ascii="Calibri" w:eastAsia="Calibri" w:hAnsi="Calibri" w:cs="Calibri"/>
          <w:sz w:val="24"/>
          <w:szCs w:val="24"/>
        </w:rPr>
      </w:pPr>
      <w:r>
        <w:rPr>
          <w:rFonts w:ascii="Calibri" w:eastAsia="Calibri" w:hAnsi="Calibri" w:cs="Calibri"/>
          <w:sz w:val="24"/>
          <w:szCs w:val="24"/>
        </w:rPr>
        <w:t xml:space="preserve">Welcome and introductions, including the option to share where individuals work and their unpopular </w:t>
      </w:r>
      <w:r>
        <w:rPr>
          <w:rFonts w:ascii="Calibri" w:eastAsia="Calibri" w:hAnsi="Calibri" w:cs="Calibri"/>
          <w:sz w:val="24"/>
          <w:szCs w:val="24"/>
        </w:rPr>
        <w:t xml:space="preserve">food opinion. </w:t>
      </w:r>
    </w:p>
    <w:p w14:paraId="00000012" w14:textId="77777777" w:rsidR="00FF3A85" w:rsidRDefault="00FF3A85">
      <w:pPr>
        <w:widowControl w:val="0"/>
        <w:spacing w:line="240" w:lineRule="auto"/>
        <w:rPr>
          <w:rFonts w:ascii="Calibri" w:eastAsia="Calibri" w:hAnsi="Calibri" w:cs="Calibri"/>
          <w:sz w:val="24"/>
          <w:szCs w:val="24"/>
        </w:rPr>
      </w:pPr>
    </w:p>
    <w:p w14:paraId="00000013" w14:textId="77777777" w:rsidR="00FF3A85" w:rsidRDefault="004160D4">
      <w:pPr>
        <w:keepNext/>
        <w:keepLines/>
        <w:widowControl w:val="0"/>
        <w:spacing w:line="240" w:lineRule="auto"/>
        <w:rPr>
          <w:rFonts w:ascii="Calibri" w:eastAsia="Calibri" w:hAnsi="Calibri" w:cs="Calibri"/>
          <w:sz w:val="24"/>
          <w:szCs w:val="24"/>
        </w:rPr>
      </w:pPr>
      <w:bookmarkStart w:id="0" w:name="_heading=h.gjdgxs" w:colFirst="0" w:colLast="0"/>
      <w:bookmarkEnd w:id="0"/>
      <w:r>
        <w:rPr>
          <w:rFonts w:ascii="Calibri" w:eastAsia="Calibri" w:hAnsi="Calibri" w:cs="Calibri"/>
          <w:b/>
          <w:sz w:val="24"/>
          <w:szCs w:val="24"/>
        </w:rPr>
        <w:t xml:space="preserve">Agenda Changes/Minutes </w:t>
      </w:r>
      <w:r>
        <w:rPr>
          <w:rFonts w:ascii="Calibri" w:eastAsia="Calibri" w:hAnsi="Calibri" w:cs="Calibri"/>
          <w:sz w:val="24"/>
          <w:szCs w:val="24"/>
        </w:rPr>
        <w:t>(Ayn)</w:t>
      </w:r>
    </w:p>
    <w:p w14:paraId="00000014" w14:textId="77777777" w:rsidR="00FF3A85" w:rsidRDefault="004160D4">
      <w:pPr>
        <w:widowControl w:val="0"/>
        <w:numPr>
          <w:ilvl w:val="0"/>
          <w:numId w:val="13"/>
        </w:numPr>
        <w:spacing w:line="240" w:lineRule="auto"/>
        <w:rPr>
          <w:rFonts w:ascii="Calibri" w:eastAsia="Calibri" w:hAnsi="Calibri" w:cs="Calibri"/>
          <w:sz w:val="24"/>
          <w:szCs w:val="24"/>
        </w:rPr>
      </w:pPr>
      <w:r>
        <w:rPr>
          <w:rFonts w:ascii="Calibri" w:eastAsia="Calibri" w:hAnsi="Calibri" w:cs="Calibri"/>
          <w:sz w:val="24"/>
          <w:szCs w:val="24"/>
        </w:rPr>
        <w:t xml:space="preserve">See </w:t>
      </w:r>
      <w:hyperlink r:id="rId14">
        <w:r>
          <w:rPr>
            <w:rFonts w:ascii="Calibri" w:eastAsia="Calibri" w:hAnsi="Calibri" w:cs="Calibri"/>
            <w:color w:val="1155CC"/>
            <w:sz w:val="24"/>
            <w:szCs w:val="24"/>
            <w:u w:val="single"/>
          </w:rPr>
          <w:t>October Minutes</w:t>
        </w:r>
      </w:hyperlink>
      <w:r>
        <w:rPr>
          <w:rFonts w:ascii="Calibri" w:eastAsia="Calibri" w:hAnsi="Calibri" w:cs="Calibri"/>
          <w:sz w:val="24"/>
          <w:szCs w:val="24"/>
        </w:rPr>
        <w:t>.</w:t>
      </w:r>
    </w:p>
    <w:p w14:paraId="00000015" w14:textId="77777777" w:rsidR="00FF3A85" w:rsidRDefault="004160D4">
      <w:pPr>
        <w:widowControl w:val="0"/>
        <w:numPr>
          <w:ilvl w:val="0"/>
          <w:numId w:val="13"/>
        </w:numPr>
        <w:spacing w:line="240" w:lineRule="auto"/>
        <w:rPr>
          <w:rFonts w:ascii="Calibri" w:eastAsia="Calibri" w:hAnsi="Calibri" w:cs="Calibri"/>
          <w:sz w:val="24"/>
          <w:szCs w:val="24"/>
        </w:rPr>
      </w:pPr>
      <w:r>
        <w:rPr>
          <w:rFonts w:ascii="Calibri" w:eastAsia="Calibri" w:hAnsi="Calibri" w:cs="Calibri"/>
          <w:sz w:val="24"/>
          <w:szCs w:val="24"/>
        </w:rPr>
        <w:t>Motion to pass the October Minutes approved with edits.</w:t>
      </w:r>
    </w:p>
    <w:p w14:paraId="00000016" w14:textId="77777777" w:rsidR="00FF3A85" w:rsidRDefault="00FF3A85">
      <w:pPr>
        <w:widowControl w:val="0"/>
        <w:spacing w:line="240" w:lineRule="auto"/>
        <w:rPr>
          <w:rFonts w:ascii="Calibri" w:eastAsia="Calibri" w:hAnsi="Calibri" w:cs="Calibri"/>
          <w:sz w:val="24"/>
          <w:szCs w:val="24"/>
        </w:rPr>
      </w:pPr>
    </w:p>
    <w:p w14:paraId="00000017" w14:textId="77777777" w:rsidR="00FF3A85" w:rsidRDefault="004160D4">
      <w:pPr>
        <w:widowControl w:val="0"/>
        <w:spacing w:line="240" w:lineRule="auto"/>
        <w:rPr>
          <w:rFonts w:ascii="Calibri" w:eastAsia="Calibri" w:hAnsi="Calibri" w:cs="Calibri"/>
          <w:sz w:val="24"/>
          <w:szCs w:val="24"/>
        </w:rPr>
      </w:pPr>
      <w:r>
        <w:rPr>
          <w:rFonts w:ascii="Calibri" w:eastAsia="Calibri" w:hAnsi="Calibri" w:cs="Calibri"/>
          <w:b/>
          <w:sz w:val="24"/>
          <w:szCs w:val="24"/>
        </w:rPr>
        <w:t>Association Report</w:t>
      </w:r>
      <w:r>
        <w:rPr>
          <w:rFonts w:ascii="Calibri" w:eastAsia="Calibri" w:hAnsi="Calibri" w:cs="Calibri"/>
          <w:sz w:val="24"/>
          <w:szCs w:val="24"/>
        </w:rPr>
        <w:t xml:space="preserve"> (Shirley Roberts)</w:t>
      </w:r>
    </w:p>
    <w:p w14:paraId="00000018" w14:textId="77777777" w:rsidR="00FF3A85" w:rsidRDefault="004160D4">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Overview comments.</w:t>
      </w:r>
    </w:p>
    <w:p w14:paraId="00000019" w14:textId="77777777" w:rsidR="00FF3A85" w:rsidRDefault="004160D4">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It has been a busy month, and Shirley has been working with ACRL OR to finalize their conference, as well as process bills and payments.</w:t>
      </w:r>
    </w:p>
    <w:p w14:paraId="0000001A" w14:textId="77777777" w:rsidR="00FF3A85" w:rsidRDefault="004160D4">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She attended the annual Finance Committee meeting, along with Stuart and other members.</w:t>
      </w:r>
    </w:p>
    <w:p w14:paraId="0000001B" w14:textId="77777777" w:rsidR="00FF3A85" w:rsidRDefault="004160D4">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Has received a number of Google</w:t>
      </w:r>
      <w:r>
        <w:rPr>
          <w:rFonts w:ascii="Calibri" w:eastAsia="Calibri" w:hAnsi="Calibri" w:cs="Calibri"/>
          <w:sz w:val="24"/>
          <w:szCs w:val="24"/>
        </w:rPr>
        <w:t xml:space="preserve"> notifications warning the storage capacity of OLA’s Google Account is close to being met. </w:t>
      </w:r>
    </w:p>
    <w:p w14:paraId="0000001C" w14:textId="77777777" w:rsidR="00FF3A85" w:rsidRDefault="004160D4">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 xml:space="preserve">Deleting her emails back, as far back as 2013, is not an adequate solution–as the Drive was never intended to be used as an archive. </w:t>
      </w:r>
    </w:p>
    <w:p w14:paraId="0000001D" w14:textId="77777777" w:rsidR="00FF3A85" w:rsidRDefault="004160D4">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OLA Conference Planning materi</w:t>
      </w:r>
      <w:r>
        <w:rPr>
          <w:rFonts w:ascii="Calibri" w:eastAsia="Calibri" w:hAnsi="Calibri" w:cs="Calibri"/>
          <w:sz w:val="24"/>
          <w:szCs w:val="24"/>
        </w:rPr>
        <w:t xml:space="preserve">als from previous years occupy a significant amount of space. </w:t>
      </w:r>
    </w:p>
    <w:p w14:paraId="0000001E" w14:textId="77777777" w:rsidR="00FF3A85" w:rsidRDefault="004160D4">
      <w:pPr>
        <w:widowControl w:val="0"/>
        <w:numPr>
          <w:ilvl w:val="2"/>
          <w:numId w:val="2"/>
        </w:numPr>
        <w:spacing w:line="240" w:lineRule="auto"/>
        <w:rPr>
          <w:rFonts w:ascii="Calibri" w:eastAsia="Calibri" w:hAnsi="Calibri" w:cs="Calibri"/>
          <w:sz w:val="24"/>
          <w:szCs w:val="24"/>
        </w:rPr>
      </w:pPr>
      <w:r>
        <w:rPr>
          <w:rFonts w:ascii="Calibri" w:eastAsia="Calibri" w:hAnsi="Calibri" w:cs="Calibri"/>
          <w:b/>
          <w:sz w:val="24"/>
          <w:szCs w:val="24"/>
          <w:shd w:val="clear" w:color="auto" w:fill="CCCCCC"/>
        </w:rPr>
        <w:t>ACTION ITEM: Shirley will conduct further research regarding options to solve the Google Drive storage issues</w:t>
      </w:r>
      <w:r>
        <w:rPr>
          <w:rFonts w:ascii="Calibri" w:eastAsia="Calibri" w:hAnsi="Calibri" w:cs="Calibri"/>
          <w:sz w:val="24"/>
          <w:szCs w:val="24"/>
        </w:rPr>
        <w:t>, but preliminary options include:</w:t>
      </w:r>
    </w:p>
    <w:p w14:paraId="0000001F" w14:textId="77777777" w:rsidR="00FF3A85" w:rsidRDefault="004160D4">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Purchasing additional storage space–not the best </w:t>
      </w:r>
      <w:r>
        <w:rPr>
          <w:rFonts w:ascii="Calibri" w:eastAsia="Calibri" w:hAnsi="Calibri" w:cs="Calibri"/>
          <w:sz w:val="24"/>
          <w:szCs w:val="24"/>
        </w:rPr>
        <w:t xml:space="preserve">option in her opinion. </w:t>
      </w:r>
    </w:p>
    <w:p w14:paraId="00000020" w14:textId="77777777" w:rsidR="00FF3A85" w:rsidRDefault="004160D4">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Saving previous conference planning documents onto external storage drives and deleting them from the Google Drive–this option allows for future access.</w:t>
      </w:r>
    </w:p>
    <w:p w14:paraId="00000021" w14:textId="77777777" w:rsidR="00FF3A85" w:rsidRDefault="004160D4">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Reached out to OLA’s library insurance agent to request a review and other insu</w:t>
      </w:r>
      <w:r>
        <w:rPr>
          <w:rFonts w:ascii="Calibri" w:eastAsia="Calibri" w:hAnsi="Calibri" w:cs="Calibri"/>
          <w:sz w:val="24"/>
          <w:szCs w:val="24"/>
        </w:rPr>
        <w:t>rance agency options after receiving notice of a nearly 19% rate increase from the current insurance provider.</w:t>
      </w:r>
    </w:p>
    <w:p w14:paraId="00000022" w14:textId="77777777" w:rsidR="00FF3A85" w:rsidRDefault="004160D4">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Has been in contact with Portland Public Schools to see about the possibility of ensuring OLA’s certificate of liability insurance is on record w</w:t>
      </w:r>
      <w:r>
        <w:rPr>
          <w:rFonts w:ascii="Calibri" w:eastAsia="Calibri" w:hAnsi="Calibri" w:cs="Calibri"/>
          <w:sz w:val="24"/>
          <w:szCs w:val="24"/>
        </w:rPr>
        <w:t>ith their new reservation system.</w:t>
      </w:r>
    </w:p>
    <w:p w14:paraId="00000023" w14:textId="77777777" w:rsidR="00FF3A85" w:rsidRDefault="004160D4">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Part of the issue is that the 2nd page of the contract requires parties, such as OLA, to provide the name of the insurance company and policy number again–everything else is the same.</w:t>
      </w:r>
    </w:p>
    <w:p w14:paraId="00000024" w14:textId="77777777" w:rsidR="00FF3A85" w:rsidRDefault="004160D4">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 xml:space="preserve">Portland Public Schools has indicated </w:t>
      </w:r>
      <w:r>
        <w:rPr>
          <w:rFonts w:ascii="Calibri" w:eastAsia="Calibri" w:hAnsi="Calibri" w:cs="Calibri"/>
          <w:sz w:val="24"/>
          <w:szCs w:val="24"/>
        </w:rPr>
        <w:t>OLA can file a blanket, with the understanding from the insurance company, that the association will cover event liability–something Shirley isn’t sure the association or its insurance provider will want to do.</w:t>
      </w:r>
    </w:p>
    <w:p w14:paraId="00000025" w14:textId="77777777" w:rsidR="00FF3A85" w:rsidRDefault="004160D4">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As far as the OLA Conference Planning Committ</w:t>
      </w:r>
      <w:r>
        <w:rPr>
          <w:rFonts w:ascii="Calibri" w:eastAsia="Calibri" w:hAnsi="Calibri" w:cs="Calibri"/>
          <w:sz w:val="24"/>
          <w:szCs w:val="24"/>
        </w:rPr>
        <w:t xml:space="preserve">ee is concerned, she has been working with the Registration Coordinator, exhibitors, and things are moving along smoothly. </w:t>
      </w:r>
    </w:p>
    <w:p w14:paraId="00000026" w14:textId="77777777" w:rsidR="00FF3A85" w:rsidRDefault="004160D4">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More session proposals than expected were submitted during the first round.</w:t>
      </w:r>
    </w:p>
    <w:p w14:paraId="00000027" w14:textId="77777777" w:rsidR="00FF3A85" w:rsidRDefault="004160D4">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The second round of submissions was held to address gaps</w:t>
      </w:r>
      <w:r>
        <w:rPr>
          <w:rFonts w:ascii="Calibri" w:eastAsia="Calibri" w:hAnsi="Calibri" w:cs="Calibri"/>
          <w:sz w:val="24"/>
          <w:szCs w:val="24"/>
        </w:rPr>
        <w:t xml:space="preserve"> in specific areas of focus.</w:t>
      </w:r>
    </w:p>
    <w:p w14:paraId="00000028" w14:textId="77777777" w:rsidR="00FF3A85" w:rsidRDefault="004160D4">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OBOB is nearly finished with registration–late registration has closed, but Shirley is in the process of accommodating last minute exceptions.</w:t>
      </w:r>
    </w:p>
    <w:p w14:paraId="00000029" w14:textId="77777777" w:rsidR="00FF3A85" w:rsidRDefault="00FF3A85">
      <w:pPr>
        <w:widowControl w:val="0"/>
        <w:spacing w:line="240" w:lineRule="auto"/>
        <w:ind w:left="1440"/>
        <w:rPr>
          <w:rFonts w:ascii="Calibri" w:eastAsia="Calibri" w:hAnsi="Calibri" w:cs="Calibri"/>
          <w:sz w:val="24"/>
          <w:szCs w:val="24"/>
        </w:rPr>
      </w:pPr>
    </w:p>
    <w:p w14:paraId="0000002A" w14:textId="77777777" w:rsidR="00FF3A85" w:rsidRDefault="004160D4">
      <w:pPr>
        <w:widowControl w:val="0"/>
        <w:spacing w:line="240" w:lineRule="auto"/>
        <w:rPr>
          <w:rFonts w:ascii="Calibri" w:eastAsia="Calibri" w:hAnsi="Calibri" w:cs="Calibri"/>
          <w:sz w:val="24"/>
          <w:szCs w:val="24"/>
        </w:rPr>
      </w:pPr>
      <w:r>
        <w:rPr>
          <w:rFonts w:ascii="Calibri" w:eastAsia="Calibri" w:hAnsi="Calibri" w:cs="Calibri"/>
          <w:b/>
          <w:sz w:val="24"/>
          <w:szCs w:val="24"/>
        </w:rPr>
        <w:t>Vote on Location of the 2026 Conference</w:t>
      </w:r>
      <w:r>
        <w:rPr>
          <w:rFonts w:ascii="Calibri" w:eastAsia="Calibri" w:hAnsi="Calibri" w:cs="Calibri"/>
          <w:sz w:val="24"/>
          <w:szCs w:val="24"/>
        </w:rPr>
        <w:t xml:space="preserve"> (Shirley)</w:t>
      </w:r>
    </w:p>
    <w:p w14:paraId="0000002B" w14:textId="77777777" w:rsidR="00FF3A85" w:rsidRDefault="004160D4">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 xml:space="preserve">See </w:t>
      </w:r>
      <w:hyperlink r:id="rId15">
        <w:r>
          <w:rPr>
            <w:rFonts w:ascii="Calibri" w:eastAsia="Calibri" w:hAnsi="Calibri" w:cs="Calibri"/>
            <w:color w:val="1155CC"/>
            <w:sz w:val="24"/>
            <w:szCs w:val="24"/>
            <w:u w:val="single"/>
          </w:rPr>
          <w:t>comparison</w:t>
        </w:r>
      </w:hyperlink>
      <w:r>
        <w:rPr>
          <w:rFonts w:ascii="Calibri" w:eastAsia="Calibri" w:hAnsi="Calibri" w:cs="Calibri"/>
          <w:sz w:val="24"/>
          <w:szCs w:val="24"/>
        </w:rPr>
        <w:t xml:space="preserve"> chart. </w:t>
      </w:r>
    </w:p>
    <w:p w14:paraId="0000002C" w14:textId="77777777" w:rsidR="00FF3A85" w:rsidRDefault="004160D4">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Overview comments.</w:t>
      </w:r>
    </w:p>
    <w:p w14:paraId="0000002D" w14:textId="77777777" w:rsidR="00FF3A85" w:rsidRDefault="004160D4">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 xml:space="preserve">The Holiday Inn Portland–Riverfront and </w:t>
      </w:r>
      <w:proofErr w:type="spellStart"/>
      <w:r>
        <w:rPr>
          <w:rFonts w:ascii="Calibri" w:eastAsia="Calibri" w:hAnsi="Calibri" w:cs="Calibri"/>
          <w:sz w:val="24"/>
          <w:szCs w:val="24"/>
        </w:rPr>
        <w:t>Riverhouse</w:t>
      </w:r>
      <w:proofErr w:type="spellEnd"/>
      <w:r>
        <w:rPr>
          <w:rFonts w:ascii="Calibri" w:eastAsia="Calibri" w:hAnsi="Calibri" w:cs="Calibri"/>
          <w:sz w:val="24"/>
          <w:szCs w:val="24"/>
        </w:rPr>
        <w:t>–Bend both ha</w:t>
      </w:r>
      <w:r>
        <w:rPr>
          <w:rFonts w:ascii="Calibri" w:eastAsia="Calibri" w:hAnsi="Calibri" w:cs="Calibri"/>
          <w:sz w:val="24"/>
          <w:szCs w:val="24"/>
        </w:rPr>
        <w:t xml:space="preserve">ve a Resort Fee of $15, and this is generally paid by the registrant (applied to the cost of the hotel room). </w:t>
      </w:r>
    </w:p>
    <w:p w14:paraId="0000002E" w14:textId="77777777" w:rsidR="00FF3A85" w:rsidRDefault="004160D4">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 xml:space="preserve">Overall, Shirley’s biggest concern was related to the AV Fees, and while high, the cost is fairly similar between the two locations. </w:t>
      </w:r>
    </w:p>
    <w:p w14:paraId="0000002F" w14:textId="77777777" w:rsidR="00FF3A85" w:rsidRDefault="004160D4">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The Holiday</w:t>
      </w:r>
      <w:r>
        <w:rPr>
          <w:rFonts w:ascii="Calibri" w:eastAsia="Calibri" w:hAnsi="Calibri" w:cs="Calibri"/>
          <w:sz w:val="24"/>
          <w:szCs w:val="24"/>
        </w:rPr>
        <w:t xml:space="preserve"> Inn Portland–Riverfront offers close proximity to the Portland Airport–a benefit if OLA partners with PNLA to offer a joint conference in 2026 (Shirley acknowledged the Redmond Airport is close to Bend).</w:t>
      </w:r>
    </w:p>
    <w:p w14:paraId="00000030" w14:textId="77777777" w:rsidR="00FF3A85" w:rsidRDefault="004160D4">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 xml:space="preserve">Shirley shared she was learning toward The Holiday Inn Portland–Riverfront, but acknowledged April will be OLA President in 2026, and asked for her preference. </w:t>
      </w:r>
    </w:p>
    <w:p w14:paraId="00000031" w14:textId="77777777" w:rsidR="00FF3A85" w:rsidRDefault="004160D4">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April did not have a preference, but wanted to know if PNLA has an idea of how many folks are a</w:t>
      </w:r>
      <w:r>
        <w:rPr>
          <w:rFonts w:ascii="Calibri" w:eastAsia="Calibri" w:hAnsi="Calibri" w:cs="Calibri"/>
          <w:sz w:val="24"/>
          <w:szCs w:val="24"/>
        </w:rPr>
        <w:t>nticipated to attend and what their geographic spread might be.</w:t>
      </w:r>
    </w:p>
    <w:p w14:paraId="00000032" w14:textId="77777777" w:rsidR="00FF3A85" w:rsidRDefault="004160D4">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 xml:space="preserve">Per Shirley, OLA can expect an additional 100 </w:t>
      </w:r>
      <w:proofErr w:type="gramStart"/>
      <w:r>
        <w:rPr>
          <w:rFonts w:ascii="Calibri" w:eastAsia="Calibri" w:hAnsi="Calibri" w:cs="Calibri"/>
          <w:sz w:val="24"/>
          <w:szCs w:val="24"/>
        </w:rPr>
        <w:t>attendees .</w:t>
      </w:r>
      <w:proofErr w:type="gramEnd"/>
    </w:p>
    <w:p w14:paraId="00000033" w14:textId="77777777" w:rsidR="00FF3A85" w:rsidRDefault="004160D4">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Then, she shared the 2026 Conference Full Budget Draft (revealing the net profit will be split 80:20) and provided a short overview.</w:t>
      </w:r>
    </w:p>
    <w:p w14:paraId="00000034" w14:textId="77777777" w:rsidR="00FF3A85" w:rsidRDefault="004160D4">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 xml:space="preserve">Shirley believes revenue will be equal if not marginally better were OLA to </w:t>
      </w:r>
      <w:r>
        <w:rPr>
          <w:rFonts w:ascii="Calibri" w:eastAsia="Calibri" w:hAnsi="Calibri" w:cs="Calibri"/>
          <w:sz w:val="24"/>
          <w:szCs w:val="24"/>
        </w:rPr>
        <w:lastRenderedPageBreak/>
        <w:t xml:space="preserve">partner with PNLA and offer a joint conference. </w:t>
      </w:r>
    </w:p>
    <w:p w14:paraId="00000035" w14:textId="77777777" w:rsidR="00FF3A85" w:rsidRDefault="004160D4">
      <w:pPr>
        <w:widowControl w:val="0"/>
        <w:numPr>
          <w:ilvl w:val="1"/>
          <w:numId w:val="2"/>
        </w:numPr>
        <w:spacing w:line="240" w:lineRule="auto"/>
        <w:rPr>
          <w:rFonts w:ascii="Calibri" w:eastAsia="Calibri" w:hAnsi="Calibri" w:cs="Calibri"/>
          <w:sz w:val="24"/>
          <w:szCs w:val="24"/>
        </w:rPr>
      </w:pPr>
      <w:proofErr w:type="spellStart"/>
      <w:r>
        <w:rPr>
          <w:rFonts w:ascii="Calibri" w:eastAsia="Calibri" w:hAnsi="Calibri" w:cs="Calibri"/>
          <w:sz w:val="24"/>
          <w:szCs w:val="24"/>
        </w:rPr>
        <w:t>Liisa</w:t>
      </w:r>
      <w:proofErr w:type="spellEnd"/>
      <w:r>
        <w:rPr>
          <w:rFonts w:ascii="Calibri" w:eastAsia="Calibri" w:hAnsi="Calibri" w:cs="Calibri"/>
          <w:sz w:val="24"/>
          <w:szCs w:val="24"/>
        </w:rPr>
        <w:t xml:space="preserve"> inquired about perks, such as comped rooms, and Shirley revealed she has not yet asked the 2026 prospective locations, but sh</w:t>
      </w:r>
      <w:r>
        <w:rPr>
          <w:rFonts w:ascii="Calibri" w:eastAsia="Calibri" w:hAnsi="Calibri" w:cs="Calibri"/>
          <w:sz w:val="24"/>
          <w:szCs w:val="24"/>
        </w:rPr>
        <w:t xml:space="preserve">ared her dealings with Eugene 2025 indicates these might be going away. </w:t>
      </w:r>
    </w:p>
    <w:p w14:paraId="00000036" w14:textId="77777777" w:rsidR="00FF3A85" w:rsidRDefault="004160D4">
      <w:pPr>
        <w:widowControl w:val="0"/>
        <w:numPr>
          <w:ilvl w:val="2"/>
          <w:numId w:val="2"/>
        </w:numPr>
        <w:spacing w:line="240" w:lineRule="auto"/>
        <w:rPr>
          <w:rFonts w:ascii="Calibri" w:eastAsia="Calibri" w:hAnsi="Calibri" w:cs="Calibri"/>
          <w:sz w:val="24"/>
          <w:szCs w:val="24"/>
        </w:rPr>
      </w:pPr>
      <w:proofErr w:type="spellStart"/>
      <w:r>
        <w:rPr>
          <w:rFonts w:ascii="Calibri" w:eastAsia="Calibri" w:hAnsi="Calibri" w:cs="Calibri"/>
          <w:sz w:val="24"/>
          <w:szCs w:val="24"/>
        </w:rPr>
        <w:t>Liisa</w:t>
      </w:r>
      <w:proofErr w:type="spellEnd"/>
      <w:r>
        <w:rPr>
          <w:rFonts w:ascii="Calibri" w:eastAsia="Calibri" w:hAnsi="Calibri" w:cs="Calibri"/>
          <w:sz w:val="24"/>
          <w:szCs w:val="24"/>
        </w:rPr>
        <w:t xml:space="preserve"> asked Shirley to follow up with the 2026 locations to be sure given the fact Eugene’s Convention Center lacks an on-site hotel).</w:t>
      </w:r>
    </w:p>
    <w:p w14:paraId="00000037" w14:textId="77777777" w:rsidR="00FF3A85" w:rsidRDefault="004160D4">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 xml:space="preserve">Roxanne raised concerns about creating barriers </w:t>
      </w:r>
      <w:r>
        <w:rPr>
          <w:rFonts w:ascii="Calibri" w:eastAsia="Calibri" w:hAnsi="Calibri" w:cs="Calibri"/>
          <w:sz w:val="24"/>
          <w:szCs w:val="24"/>
        </w:rPr>
        <w:t>to access for attendees in Eastern Oregon (as well as those in the northeast and southeast) should the board select Portland as the 2026 location, and asked if OLA tracks geo-location of attendees to better understand the number of individuals who might be</w:t>
      </w:r>
      <w:r>
        <w:rPr>
          <w:rFonts w:ascii="Calibri" w:eastAsia="Calibri" w:hAnsi="Calibri" w:cs="Calibri"/>
          <w:sz w:val="24"/>
          <w:szCs w:val="24"/>
        </w:rPr>
        <w:t xml:space="preserve"> impacted.</w:t>
      </w:r>
    </w:p>
    <w:p w14:paraId="00000038" w14:textId="77777777" w:rsidR="00FF3A85" w:rsidRDefault="004160D4">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Per Shirley, the answer is no but she did reveal better roads make her commute to the valley shorter than driving to Bend, and this might be the case for others in the northeast region.</w:t>
      </w:r>
    </w:p>
    <w:p w14:paraId="00000039" w14:textId="77777777" w:rsidR="00FF3A85" w:rsidRDefault="004160D4">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Those in Ashland and Medford would be impacted, driving 5 h</w:t>
      </w:r>
      <w:r>
        <w:rPr>
          <w:rFonts w:ascii="Calibri" w:eastAsia="Calibri" w:hAnsi="Calibri" w:cs="Calibri"/>
          <w:sz w:val="24"/>
          <w:szCs w:val="24"/>
        </w:rPr>
        <w:t>ours to Portland versus 3 to Bend–therefore, Shirley recommended a return to Bend in 2028.</w:t>
      </w:r>
    </w:p>
    <w:p w14:paraId="0000003A" w14:textId="77777777" w:rsidR="00FF3A85" w:rsidRDefault="004160D4">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Returning to Bend in 2028, ensures OLA will be able to reserve preferred dates in April.</w:t>
      </w:r>
    </w:p>
    <w:p w14:paraId="0000003B" w14:textId="77777777" w:rsidR="00FF3A85" w:rsidRDefault="004160D4">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April circled back to the topic of room perks, and requested more informatio</w:t>
      </w:r>
      <w:r>
        <w:rPr>
          <w:rFonts w:ascii="Calibri" w:eastAsia="Calibri" w:hAnsi="Calibri" w:cs="Calibri"/>
          <w:sz w:val="24"/>
          <w:szCs w:val="24"/>
        </w:rPr>
        <w:t xml:space="preserve">n and investigation of possibilities. </w:t>
      </w:r>
    </w:p>
    <w:p w14:paraId="0000003C" w14:textId="77777777" w:rsidR="00FF3A85" w:rsidRDefault="004160D4">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 xml:space="preserve">Per </w:t>
      </w:r>
      <w:proofErr w:type="spellStart"/>
      <w:r>
        <w:rPr>
          <w:rFonts w:ascii="Calibri" w:eastAsia="Calibri" w:hAnsi="Calibri" w:cs="Calibri"/>
          <w:sz w:val="24"/>
          <w:szCs w:val="24"/>
        </w:rPr>
        <w:t>Liisa</w:t>
      </w:r>
      <w:proofErr w:type="spellEnd"/>
      <w:r>
        <w:rPr>
          <w:rFonts w:ascii="Calibri" w:eastAsia="Calibri" w:hAnsi="Calibri" w:cs="Calibri"/>
          <w:sz w:val="24"/>
          <w:szCs w:val="24"/>
        </w:rPr>
        <w:t xml:space="preserve">, historically venues have comped the President’s suite as well as one free room night per every 50 room nights sold, which covers speakers. </w:t>
      </w:r>
    </w:p>
    <w:p w14:paraId="0000003D" w14:textId="77777777" w:rsidR="00FF3A85" w:rsidRDefault="004160D4">
      <w:pPr>
        <w:widowControl w:val="0"/>
        <w:numPr>
          <w:ilvl w:val="2"/>
          <w:numId w:val="2"/>
        </w:numPr>
        <w:spacing w:line="240" w:lineRule="auto"/>
        <w:rPr>
          <w:rFonts w:ascii="Calibri" w:eastAsia="Calibri" w:hAnsi="Calibri" w:cs="Calibri"/>
          <w:sz w:val="24"/>
          <w:szCs w:val="24"/>
        </w:rPr>
      </w:pPr>
      <w:r>
        <w:rPr>
          <w:rFonts w:ascii="Calibri" w:eastAsia="Calibri" w:hAnsi="Calibri" w:cs="Calibri"/>
          <w:sz w:val="24"/>
          <w:szCs w:val="24"/>
        </w:rPr>
        <w:t>Per Shirley, comped rooms mean a savings of $2000.</w:t>
      </w:r>
    </w:p>
    <w:p w14:paraId="0000003E" w14:textId="77777777" w:rsidR="00FF3A85" w:rsidRDefault="004160D4">
      <w:pPr>
        <w:widowControl w:val="0"/>
        <w:numPr>
          <w:ilvl w:val="1"/>
          <w:numId w:val="2"/>
        </w:numPr>
        <w:spacing w:line="240" w:lineRule="auto"/>
        <w:rPr>
          <w:rFonts w:ascii="Calibri" w:eastAsia="Calibri" w:hAnsi="Calibri" w:cs="Calibri"/>
          <w:sz w:val="24"/>
          <w:szCs w:val="24"/>
        </w:rPr>
      </w:pPr>
      <w:proofErr w:type="spellStart"/>
      <w:r>
        <w:rPr>
          <w:rFonts w:ascii="Calibri" w:eastAsia="Calibri" w:hAnsi="Calibri" w:cs="Calibri"/>
          <w:sz w:val="24"/>
          <w:szCs w:val="24"/>
        </w:rPr>
        <w:t>Liisa</w:t>
      </w:r>
      <w:proofErr w:type="spellEnd"/>
      <w:r>
        <w:rPr>
          <w:rFonts w:ascii="Calibri" w:eastAsia="Calibri" w:hAnsi="Calibri" w:cs="Calibri"/>
          <w:sz w:val="24"/>
          <w:szCs w:val="24"/>
        </w:rPr>
        <w:t xml:space="preserve"> recommend</w:t>
      </w:r>
      <w:r>
        <w:rPr>
          <w:rFonts w:ascii="Calibri" w:eastAsia="Calibri" w:hAnsi="Calibri" w:cs="Calibri"/>
          <w:sz w:val="24"/>
          <w:szCs w:val="24"/>
        </w:rPr>
        <w:t xml:space="preserve">ed the board vote today, given the tight timeline, and the fact OLA should be operating 3 years out when it comes to negotiations of conference sites. </w:t>
      </w:r>
    </w:p>
    <w:p w14:paraId="0000003F" w14:textId="77777777" w:rsidR="00FF3A85" w:rsidRDefault="004160D4">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Ayn called for a vote.</w:t>
      </w:r>
    </w:p>
    <w:p w14:paraId="00000040" w14:textId="77777777" w:rsidR="00FF3A85" w:rsidRDefault="004160D4">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Vote to approve Portland Holiday Inn–Riverfront as the site of the April 22-24, 2</w:t>
      </w:r>
      <w:r>
        <w:rPr>
          <w:rFonts w:ascii="Calibri" w:eastAsia="Calibri" w:hAnsi="Calibri" w:cs="Calibri"/>
          <w:sz w:val="24"/>
          <w:szCs w:val="24"/>
        </w:rPr>
        <w:t>026 OLA Conference passed.</w:t>
      </w:r>
    </w:p>
    <w:p w14:paraId="00000041" w14:textId="77777777" w:rsidR="00FF3A85" w:rsidRDefault="004160D4">
      <w:pPr>
        <w:widowControl w:val="0"/>
        <w:numPr>
          <w:ilvl w:val="0"/>
          <w:numId w:val="2"/>
        </w:numPr>
        <w:spacing w:line="240" w:lineRule="auto"/>
        <w:rPr>
          <w:rFonts w:ascii="Calibri" w:eastAsia="Calibri" w:hAnsi="Calibri" w:cs="Calibri"/>
          <w:b/>
          <w:sz w:val="24"/>
          <w:szCs w:val="24"/>
          <w:shd w:val="clear" w:color="auto" w:fill="D9D9D9"/>
        </w:rPr>
      </w:pPr>
      <w:r>
        <w:rPr>
          <w:rFonts w:ascii="Calibri" w:eastAsia="Calibri" w:hAnsi="Calibri" w:cs="Calibri"/>
          <w:b/>
          <w:sz w:val="24"/>
          <w:szCs w:val="24"/>
          <w:shd w:val="clear" w:color="auto" w:fill="D9D9D9"/>
        </w:rPr>
        <w:t xml:space="preserve">ACTION ITEM: Shirley will pencil in Bend at the </w:t>
      </w:r>
      <w:proofErr w:type="spellStart"/>
      <w:r>
        <w:rPr>
          <w:rFonts w:ascii="Calibri" w:eastAsia="Calibri" w:hAnsi="Calibri" w:cs="Calibri"/>
          <w:b/>
          <w:sz w:val="24"/>
          <w:szCs w:val="24"/>
          <w:shd w:val="clear" w:color="auto" w:fill="D9D9D9"/>
        </w:rPr>
        <w:t>Riverhouse</w:t>
      </w:r>
      <w:proofErr w:type="spellEnd"/>
      <w:r>
        <w:rPr>
          <w:rFonts w:ascii="Calibri" w:eastAsia="Calibri" w:hAnsi="Calibri" w:cs="Calibri"/>
          <w:b/>
          <w:sz w:val="24"/>
          <w:szCs w:val="24"/>
          <w:shd w:val="clear" w:color="auto" w:fill="D9D9D9"/>
        </w:rPr>
        <w:t xml:space="preserve"> in 2028.</w:t>
      </w:r>
    </w:p>
    <w:p w14:paraId="00000042" w14:textId="77777777" w:rsidR="00FF3A85" w:rsidRDefault="004160D4">
      <w:pPr>
        <w:widowControl w:val="0"/>
        <w:numPr>
          <w:ilvl w:val="0"/>
          <w:numId w:val="2"/>
        </w:numPr>
        <w:spacing w:line="240" w:lineRule="auto"/>
        <w:rPr>
          <w:rFonts w:ascii="Calibri" w:eastAsia="Calibri" w:hAnsi="Calibri" w:cs="Calibri"/>
          <w:b/>
          <w:sz w:val="24"/>
          <w:szCs w:val="24"/>
          <w:shd w:val="clear" w:color="auto" w:fill="D9D9D9"/>
        </w:rPr>
      </w:pPr>
      <w:r>
        <w:rPr>
          <w:rFonts w:ascii="Calibri" w:eastAsia="Calibri" w:hAnsi="Calibri" w:cs="Calibri"/>
          <w:b/>
          <w:sz w:val="24"/>
          <w:szCs w:val="24"/>
          <w:shd w:val="clear" w:color="auto" w:fill="D9D9D9"/>
        </w:rPr>
        <w:t>ACTION ITEM: Shirley will work on a contract for PNLA (January meeting).</w:t>
      </w:r>
    </w:p>
    <w:p w14:paraId="00000043" w14:textId="77777777" w:rsidR="00FF3A85" w:rsidRDefault="00FF3A85">
      <w:pPr>
        <w:widowControl w:val="0"/>
        <w:spacing w:line="240" w:lineRule="auto"/>
        <w:rPr>
          <w:rFonts w:ascii="Calibri" w:eastAsia="Calibri" w:hAnsi="Calibri" w:cs="Calibri"/>
          <w:b/>
          <w:sz w:val="24"/>
          <w:szCs w:val="24"/>
        </w:rPr>
      </w:pPr>
    </w:p>
    <w:p w14:paraId="00000044" w14:textId="77777777" w:rsidR="00FF3A85" w:rsidRDefault="004160D4">
      <w:pPr>
        <w:widowControl w:val="0"/>
        <w:spacing w:line="240" w:lineRule="auto"/>
        <w:rPr>
          <w:rFonts w:ascii="Calibri" w:eastAsia="Calibri" w:hAnsi="Calibri" w:cs="Calibri"/>
          <w:sz w:val="24"/>
          <w:szCs w:val="24"/>
        </w:rPr>
      </w:pPr>
      <w:r>
        <w:rPr>
          <w:rFonts w:ascii="Calibri" w:eastAsia="Calibri" w:hAnsi="Calibri" w:cs="Calibri"/>
          <w:b/>
          <w:sz w:val="24"/>
          <w:szCs w:val="24"/>
        </w:rPr>
        <w:t>Treasurer's report Finance &amp; Investment Committee Report</w:t>
      </w:r>
      <w:r>
        <w:rPr>
          <w:rFonts w:ascii="Calibri" w:eastAsia="Calibri" w:hAnsi="Calibri" w:cs="Calibri"/>
          <w:sz w:val="24"/>
          <w:szCs w:val="24"/>
        </w:rPr>
        <w:t xml:space="preserve"> (Stuart Levy)</w:t>
      </w:r>
    </w:p>
    <w:p w14:paraId="00000045" w14:textId="77777777" w:rsidR="00FF3A85" w:rsidRDefault="004160D4">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 xml:space="preserve">See </w:t>
      </w:r>
      <w:hyperlink r:id="rId16">
        <w:r>
          <w:rPr>
            <w:rFonts w:ascii="Calibri" w:eastAsia="Calibri" w:hAnsi="Calibri" w:cs="Calibri"/>
            <w:color w:val="1155CC"/>
            <w:sz w:val="24"/>
            <w:szCs w:val="24"/>
            <w:u w:val="single"/>
          </w:rPr>
          <w:t>report</w:t>
        </w:r>
      </w:hyperlink>
      <w:r>
        <w:rPr>
          <w:rFonts w:ascii="Calibri" w:eastAsia="Calibri" w:hAnsi="Calibri" w:cs="Calibri"/>
          <w:sz w:val="24"/>
          <w:szCs w:val="24"/>
        </w:rPr>
        <w:t>.</w:t>
      </w:r>
    </w:p>
    <w:p w14:paraId="00000046" w14:textId="77777777" w:rsidR="00FF3A85" w:rsidRDefault="004160D4">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Overview comments.</w:t>
      </w:r>
    </w:p>
    <w:p w14:paraId="00000047" w14:textId="77777777" w:rsidR="00FF3A85" w:rsidRDefault="004160D4">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OLA possesses a little more than $1.2 million in assets, and is doing well financially.</w:t>
      </w:r>
    </w:p>
    <w:p w14:paraId="00000048" w14:textId="77777777" w:rsidR="00FF3A85" w:rsidRDefault="004160D4">
      <w:pPr>
        <w:widowControl w:val="0"/>
        <w:numPr>
          <w:ilvl w:val="1"/>
          <w:numId w:val="2"/>
        </w:numPr>
        <w:spacing w:line="240" w:lineRule="auto"/>
        <w:rPr>
          <w:rFonts w:ascii="Calibri" w:eastAsia="Calibri" w:hAnsi="Calibri" w:cs="Calibri"/>
          <w:sz w:val="24"/>
          <w:szCs w:val="24"/>
        </w:rPr>
      </w:pPr>
      <w:proofErr w:type="gramStart"/>
      <w:r>
        <w:rPr>
          <w:rFonts w:ascii="Calibri" w:eastAsia="Calibri" w:hAnsi="Calibri" w:cs="Calibri"/>
          <w:sz w:val="24"/>
          <w:szCs w:val="24"/>
        </w:rPr>
        <w:t>Dues</w:t>
      </w:r>
      <w:proofErr w:type="gramEnd"/>
      <w:r>
        <w:rPr>
          <w:rFonts w:ascii="Calibri" w:eastAsia="Calibri" w:hAnsi="Calibri" w:cs="Calibri"/>
          <w:sz w:val="24"/>
          <w:szCs w:val="24"/>
        </w:rPr>
        <w:t xml:space="preserve"> income is above $9800, which is a bi</w:t>
      </w:r>
      <w:r>
        <w:rPr>
          <w:rFonts w:ascii="Calibri" w:eastAsia="Calibri" w:hAnsi="Calibri" w:cs="Calibri"/>
          <w:sz w:val="24"/>
          <w:szCs w:val="24"/>
        </w:rPr>
        <w:t xml:space="preserve">t lower than last year at this time, but OLA is still likely to generate the budgeted amount of $60k. </w:t>
      </w:r>
    </w:p>
    <w:p w14:paraId="00000049" w14:textId="77777777" w:rsidR="00FF3A85" w:rsidRDefault="004160D4">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Total income is a little more than $10K, due to a decrease in dues income.</w:t>
      </w:r>
    </w:p>
    <w:p w14:paraId="0000004A" w14:textId="77777777" w:rsidR="00FF3A85" w:rsidRDefault="004160D4">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Total expenses are $19,067.91, again lower than this time last year, but fine per Stuart.</w:t>
      </w:r>
    </w:p>
    <w:p w14:paraId="0000004B" w14:textId="77777777" w:rsidR="00FF3A85" w:rsidRDefault="004160D4">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Net income is less than $9k compared to this time last year.</w:t>
      </w:r>
    </w:p>
    <w:p w14:paraId="0000004C" w14:textId="77777777" w:rsidR="00FF3A85" w:rsidRDefault="004160D4">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 xml:space="preserve">With the exception of the OLA Reserve, investment income is down but Stuart </w:t>
      </w:r>
      <w:r>
        <w:rPr>
          <w:rFonts w:ascii="Calibri" w:eastAsia="Calibri" w:hAnsi="Calibri" w:cs="Calibri"/>
          <w:sz w:val="24"/>
          <w:szCs w:val="24"/>
        </w:rPr>
        <w:lastRenderedPageBreak/>
        <w:t>expects that to turn around b</w:t>
      </w:r>
      <w:r>
        <w:rPr>
          <w:rFonts w:ascii="Calibri" w:eastAsia="Calibri" w:hAnsi="Calibri" w:cs="Calibri"/>
          <w:sz w:val="24"/>
          <w:szCs w:val="24"/>
        </w:rPr>
        <w:t>y the next report (February 2025) as the market has done well recently.</w:t>
      </w:r>
    </w:p>
    <w:p w14:paraId="0000004D" w14:textId="77777777" w:rsidR="00FF3A85" w:rsidRDefault="004160D4">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 xml:space="preserve">Note Connected Wealth Solutions (short to medium term investments) are lower risk investments, while </w:t>
      </w:r>
      <w:proofErr w:type="spellStart"/>
      <w:r>
        <w:rPr>
          <w:rFonts w:ascii="Calibri" w:eastAsia="Calibri" w:hAnsi="Calibri" w:cs="Calibri"/>
          <w:sz w:val="24"/>
          <w:szCs w:val="24"/>
        </w:rPr>
        <w:t>Donivan</w:t>
      </w:r>
      <w:proofErr w:type="spellEnd"/>
      <w:r>
        <w:rPr>
          <w:rFonts w:ascii="Calibri" w:eastAsia="Calibri" w:hAnsi="Calibri" w:cs="Calibri"/>
          <w:sz w:val="24"/>
          <w:szCs w:val="24"/>
        </w:rPr>
        <w:t xml:space="preserve"> Wealth Management (long term investments) are high risk. </w:t>
      </w:r>
    </w:p>
    <w:p w14:paraId="0000004E" w14:textId="77777777" w:rsidR="00FF3A85" w:rsidRDefault="004160D4">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The Finance and I</w:t>
      </w:r>
      <w:r>
        <w:rPr>
          <w:rFonts w:ascii="Calibri" w:eastAsia="Calibri" w:hAnsi="Calibri" w:cs="Calibri"/>
          <w:sz w:val="24"/>
          <w:szCs w:val="24"/>
        </w:rPr>
        <w:t>nvestment Committee, which includes Stuart (voting member) and Shirley (non-voting member), met in mid-November with OLA’s financial advisors to review the association’s investment strategy, and discuss options.</w:t>
      </w:r>
    </w:p>
    <w:p w14:paraId="0000004F" w14:textId="77777777" w:rsidR="00FF3A85" w:rsidRDefault="004160D4">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 xml:space="preserve">Per the meeting, the Finance and Investment </w:t>
      </w:r>
      <w:r>
        <w:rPr>
          <w:rFonts w:ascii="Calibri" w:eastAsia="Calibri" w:hAnsi="Calibri" w:cs="Calibri"/>
          <w:sz w:val="24"/>
          <w:szCs w:val="24"/>
        </w:rPr>
        <w:t xml:space="preserve">Committee requests that the OLA board approve the following recommendations (which appear here for continuity and again as in Stuart’s report to </w:t>
      </w:r>
      <w:proofErr w:type="gramStart"/>
      <w:r>
        <w:rPr>
          <w:rFonts w:ascii="Calibri" w:eastAsia="Calibri" w:hAnsi="Calibri" w:cs="Calibri"/>
          <w:sz w:val="24"/>
          <w:szCs w:val="24"/>
        </w:rPr>
        <w:t>below )</w:t>
      </w:r>
      <w:proofErr w:type="gramEnd"/>
      <w:r>
        <w:rPr>
          <w:rFonts w:ascii="Calibri" w:eastAsia="Calibri" w:hAnsi="Calibri" w:cs="Calibri"/>
          <w:sz w:val="24"/>
          <w:szCs w:val="24"/>
        </w:rPr>
        <w:t>:</w:t>
      </w:r>
    </w:p>
    <w:p w14:paraId="00000050" w14:textId="77777777" w:rsidR="00FF3A85" w:rsidRDefault="004160D4">
      <w:pPr>
        <w:widowControl w:val="0"/>
        <w:numPr>
          <w:ilvl w:val="0"/>
          <w:numId w:val="6"/>
        </w:numPr>
        <w:spacing w:line="240" w:lineRule="auto"/>
        <w:rPr>
          <w:rFonts w:ascii="Calibri" w:eastAsia="Calibri" w:hAnsi="Calibri" w:cs="Calibri"/>
          <w:sz w:val="24"/>
          <w:szCs w:val="24"/>
        </w:rPr>
      </w:pPr>
      <w:r>
        <w:rPr>
          <w:rFonts w:ascii="Calibri" w:eastAsia="Calibri" w:hAnsi="Calibri" w:cs="Calibri"/>
          <w:sz w:val="24"/>
          <w:szCs w:val="24"/>
        </w:rPr>
        <w:t>Authorize the transfer of the balance above $155,000 from the Hull Endowment to the Hull Earnings at t</w:t>
      </w:r>
      <w:r>
        <w:rPr>
          <w:rFonts w:ascii="Calibri" w:eastAsia="Calibri" w:hAnsi="Calibri" w:cs="Calibri"/>
          <w:sz w:val="24"/>
          <w:szCs w:val="24"/>
        </w:rPr>
        <w:t>he time of transfer.</w:t>
      </w:r>
    </w:p>
    <w:p w14:paraId="00000051" w14:textId="77777777" w:rsidR="00FF3A85" w:rsidRDefault="004160D4">
      <w:pPr>
        <w:widowControl w:val="0"/>
        <w:numPr>
          <w:ilvl w:val="0"/>
          <w:numId w:val="6"/>
        </w:numPr>
        <w:spacing w:line="240" w:lineRule="auto"/>
        <w:rPr>
          <w:rFonts w:ascii="Calibri" w:eastAsia="Calibri" w:hAnsi="Calibri" w:cs="Calibri"/>
          <w:sz w:val="24"/>
          <w:szCs w:val="24"/>
        </w:rPr>
      </w:pPr>
      <w:r>
        <w:rPr>
          <w:rFonts w:ascii="Calibri" w:eastAsia="Calibri" w:hAnsi="Calibri" w:cs="Calibri"/>
          <w:sz w:val="24"/>
          <w:szCs w:val="24"/>
        </w:rPr>
        <w:t xml:space="preserve">Take a 3% distribution of our OLA </w:t>
      </w:r>
      <w:proofErr w:type="spellStart"/>
      <w:r>
        <w:rPr>
          <w:rFonts w:ascii="Calibri" w:eastAsia="Calibri" w:hAnsi="Calibri" w:cs="Calibri"/>
          <w:sz w:val="24"/>
          <w:szCs w:val="24"/>
        </w:rPr>
        <w:t>Donivan</w:t>
      </w:r>
      <w:proofErr w:type="spellEnd"/>
      <w:r>
        <w:rPr>
          <w:rFonts w:ascii="Calibri" w:eastAsia="Calibri" w:hAnsi="Calibri" w:cs="Calibri"/>
          <w:sz w:val="24"/>
          <w:szCs w:val="24"/>
        </w:rPr>
        <w:t xml:space="preserve"> Wealth investments to help pay for our annual expenses.</w:t>
      </w:r>
    </w:p>
    <w:p w14:paraId="00000052" w14:textId="77777777" w:rsidR="00FF3A85" w:rsidRDefault="004160D4">
      <w:pPr>
        <w:widowControl w:val="0"/>
        <w:numPr>
          <w:ilvl w:val="0"/>
          <w:numId w:val="6"/>
        </w:numPr>
        <w:spacing w:line="240" w:lineRule="auto"/>
        <w:rPr>
          <w:rFonts w:ascii="Calibri" w:eastAsia="Calibri" w:hAnsi="Calibri" w:cs="Calibri"/>
          <w:sz w:val="24"/>
          <w:szCs w:val="24"/>
        </w:rPr>
      </w:pPr>
      <w:r>
        <w:rPr>
          <w:rFonts w:ascii="Calibri" w:eastAsia="Calibri" w:hAnsi="Calibri" w:cs="Calibri"/>
          <w:sz w:val="24"/>
          <w:szCs w:val="24"/>
        </w:rPr>
        <w:t>Authorize our association manager to set up a high yield savings account with Flourish Cash and transfer the bulk of our checking balance</w:t>
      </w:r>
      <w:r>
        <w:rPr>
          <w:rFonts w:ascii="Calibri" w:eastAsia="Calibri" w:hAnsi="Calibri" w:cs="Calibri"/>
          <w:sz w:val="24"/>
          <w:szCs w:val="24"/>
        </w:rPr>
        <w:t xml:space="preserve"> to that account. Per financial policies, we need to leave a balance that covers at least 2 months of our expenses.</w:t>
      </w:r>
    </w:p>
    <w:p w14:paraId="00000053" w14:textId="77777777" w:rsidR="00FF3A85" w:rsidRDefault="004160D4">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 xml:space="preserve">Motion to approve all 3 recommendations to the board regarding financial management passed. </w:t>
      </w:r>
    </w:p>
    <w:p w14:paraId="00000054" w14:textId="77777777" w:rsidR="00FF3A85" w:rsidRDefault="004160D4">
      <w:pPr>
        <w:widowControl w:val="0"/>
        <w:numPr>
          <w:ilvl w:val="1"/>
          <w:numId w:val="2"/>
        </w:numPr>
        <w:spacing w:line="240" w:lineRule="auto"/>
        <w:rPr>
          <w:rFonts w:ascii="Calibri" w:eastAsia="Calibri" w:hAnsi="Calibri" w:cs="Calibri"/>
          <w:b/>
          <w:sz w:val="24"/>
          <w:szCs w:val="24"/>
        </w:rPr>
      </w:pPr>
      <w:r>
        <w:rPr>
          <w:rFonts w:ascii="Calibri" w:eastAsia="Calibri" w:hAnsi="Calibri" w:cs="Calibri"/>
          <w:b/>
          <w:sz w:val="24"/>
          <w:szCs w:val="24"/>
          <w:shd w:val="clear" w:color="auto" w:fill="CCCCCC"/>
        </w:rPr>
        <w:t>ACTION ITEM: Shirley and Stuart will work on th</w:t>
      </w:r>
      <w:r>
        <w:rPr>
          <w:rFonts w:ascii="Calibri" w:eastAsia="Calibri" w:hAnsi="Calibri" w:cs="Calibri"/>
          <w:b/>
          <w:sz w:val="24"/>
          <w:szCs w:val="24"/>
          <w:shd w:val="clear" w:color="auto" w:fill="CCCCCC"/>
        </w:rPr>
        <w:t>e language directing automatic annual transfer of money from the Connie Hull Endowment to the Connie Hull Earnings.</w:t>
      </w:r>
    </w:p>
    <w:p w14:paraId="00000055" w14:textId="77777777" w:rsidR="00FF3A85" w:rsidRDefault="004160D4">
      <w:pPr>
        <w:widowControl w:val="0"/>
        <w:numPr>
          <w:ilvl w:val="1"/>
          <w:numId w:val="2"/>
        </w:numPr>
        <w:spacing w:line="240" w:lineRule="auto"/>
        <w:rPr>
          <w:rFonts w:ascii="Calibri" w:eastAsia="Calibri" w:hAnsi="Calibri" w:cs="Calibri"/>
          <w:b/>
          <w:sz w:val="24"/>
          <w:szCs w:val="24"/>
        </w:rPr>
      </w:pPr>
      <w:r>
        <w:rPr>
          <w:rFonts w:ascii="Calibri" w:eastAsia="Calibri" w:hAnsi="Calibri" w:cs="Calibri"/>
          <w:b/>
          <w:sz w:val="24"/>
          <w:szCs w:val="24"/>
          <w:shd w:val="clear" w:color="auto" w:fill="CCCCCC"/>
        </w:rPr>
        <w:t>ACTION ITEM: Shirley and Stuart will come up with a proposal to divide up the interest from the High Yield Savings Account.</w:t>
      </w:r>
    </w:p>
    <w:p w14:paraId="00000056" w14:textId="77777777" w:rsidR="00FF3A85" w:rsidRDefault="00FF3A85">
      <w:pPr>
        <w:spacing w:line="240" w:lineRule="auto"/>
        <w:rPr>
          <w:rFonts w:ascii="Calibri" w:eastAsia="Calibri" w:hAnsi="Calibri" w:cs="Calibri"/>
          <w:b/>
          <w:sz w:val="24"/>
          <w:szCs w:val="24"/>
          <w:shd w:val="clear" w:color="auto" w:fill="FF9900"/>
        </w:rPr>
      </w:pPr>
    </w:p>
    <w:p w14:paraId="00000057" w14:textId="77777777" w:rsidR="00FF3A85" w:rsidRDefault="004160D4">
      <w:pPr>
        <w:spacing w:line="240" w:lineRule="auto"/>
        <w:rPr>
          <w:rFonts w:ascii="Calibri" w:eastAsia="Calibri" w:hAnsi="Calibri" w:cs="Calibri"/>
          <w:sz w:val="24"/>
          <w:szCs w:val="24"/>
        </w:rPr>
      </w:pPr>
      <w:r>
        <w:rPr>
          <w:rFonts w:ascii="Calibri" w:eastAsia="Calibri" w:hAnsi="Calibri" w:cs="Calibri"/>
          <w:b/>
          <w:sz w:val="24"/>
          <w:szCs w:val="24"/>
        </w:rPr>
        <w:t xml:space="preserve">Current Fiscal </w:t>
      </w:r>
      <w:r>
        <w:rPr>
          <w:rFonts w:ascii="Calibri" w:eastAsia="Calibri" w:hAnsi="Calibri" w:cs="Calibri"/>
          <w:b/>
          <w:sz w:val="24"/>
          <w:szCs w:val="24"/>
        </w:rPr>
        <w:t>Year (September 1, 2024 - October 31, 2024)</w:t>
      </w:r>
    </w:p>
    <w:p w14:paraId="00000058" w14:textId="77777777" w:rsidR="00FF3A85" w:rsidRDefault="004160D4">
      <w:pPr>
        <w:spacing w:line="240" w:lineRule="auto"/>
        <w:ind w:left="720"/>
        <w:rPr>
          <w:rFonts w:ascii="Calibri" w:eastAsia="Calibri" w:hAnsi="Calibri" w:cs="Calibri"/>
          <w:sz w:val="24"/>
          <w:szCs w:val="24"/>
        </w:rPr>
      </w:pPr>
      <w:r>
        <w:rPr>
          <w:rFonts w:ascii="Calibri" w:eastAsia="Calibri" w:hAnsi="Calibri" w:cs="Calibri"/>
          <w:b/>
          <w:sz w:val="24"/>
          <w:szCs w:val="24"/>
        </w:rPr>
        <w:t>Balance Sheet (September 1, 2024 - October 31, 2024)</w:t>
      </w:r>
      <w:r>
        <w:rPr>
          <w:rFonts w:ascii="Calibri" w:eastAsia="Calibri" w:hAnsi="Calibri" w:cs="Calibri"/>
          <w:sz w:val="24"/>
          <w:szCs w:val="24"/>
        </w:rPr>
        <w:t>:</w:t>
      </w:r>
    </w:p>
    <w:p w14:paraId="00000059" w14:textId="77777777" w:rsidR="00FF3A85" w:rsidRDefault="00FF3A85">
      <w:pPr>
        <w:spacing w:line="240" w:lineRule="auto"/>
        <w:ind w:left="720"/>
        <w:rPr>
          <w:rFonts w:ascii="Calibri" w:eastAsia="Calibri" w:hAnsi="Calibri" w:cs="Calibri"/>
          <w:sz w:val="24"/>
          <w:szCs w:val="24"/>
        </w:rPr>
      </w:pPr>
    </w:p>
    <w:p w14:paraId="0000005A" w14:textId="77777777" w:rsidR="00FF3A85" w:rsidRDefault="004160D4">
      <w:pPr>
        <w:spacing w:line="240" w:lineRule="auto"/>
        <w:ind w:left="720" w:firstLine="720"/>
        <w:rPr>
          <w:rFonts w:ascii="Calibri" w:eastAsia="Calibri" w:hAnsi="Calibri" w:cs="Calibri"/>
          <w:b/>
          <w:sz w:val="24"/>
          <w:szCs w:val="24"/>
        </w:rPr>
      </w:pPr>
      <w:r>
        <w:rPr>
          <w:rFonts w:ascii="Calibri" w:eastAsia="Calibri" w:hAnsi="Calibri" w:cs="Calibri"/>
          <w:sz w:val="24"/>
          <w:szCs w:val="24"/>
          <w:u w:val="single"/>
        </w:rPr>
        <w:t>Checking:</w:t>
      </w:r>
      <w:r>
        <w:rPr>
          <w:rFonts w:ascii="Calibri" w:eastAsia="Calibri" w:hAnsi="Calibri" w:cs="Calibri"/>
          <w:sz w:val="24"/>
          <w:szCs w:val="24"/>
        </w:rPr>
        <w:t xml:space="preserve">  </w:t>
      </w:r>
      <w:r>
        <w:rPr>
          <w:rFonts w:ascii="Calibri" w:eastAsia="Calibri" w:hAnsi="Calibri" w:cs="Calibri"/>
          <w:b/>
          <w:sz w:val="24"/>
          <w:szCs w:val="24"/>
        </w:rPr>
        <w:t>$251,859.40</w:t>
      </w:r>
    </w:p>
    <w:p w14:paraId="0000005B" w14:textId="77777777" w:rsidR="00FF3A85" w:rsidRDefault="004160D4">
      <w:pPr>
        <w:spacing w:line="240" w:lineRule="auto"/>
        <w:ind w:left="720" w:firstLine="720"/>
        <w:rPr>
          <w:rFonts w:ascii="Calibri" w:eastAsia="Calibri" w:hAnsi="Calibri" w:cs="Calibri"/>
          <w:b/>
          <w:sz w:val="24"/>
          <w:szCs w:val="24"/>
        </w:rPr>
      </w:pPr>
      <w:r>
        <w:rPr>
          <w:rFonts w:ascii="Calibri" w:eastAsia="Calibri" w:hAnsi="Calibri" w:cs="Calibri"/>
          <w:sz w:val="24"/>
          <w:szCs w:val="24"/>
          <w:u w:val="single"/>
        </w:rPr>
        <w:t>Total assets:</w:t>
      </w:r>
      <w:r>
        <w:rPr>
          <w:rFonts w:ascii="Calibri" w:eastAsia="Calibri" w:hAnsi="Calibri" w:cs="Calibri"/>
          <w:sz w:val="24"/>
          <w:szCs w:val="24"/>
        </w:rPr>
        <w:t xml:space="preserve"> </w:t>
      </w:r>
      <w:r>
        <w:rPr>
          <w:rFonts w:ascii="Calibri" w:eastAsia="Calibri" w:hAnsi="Calibri" w:cs="Calibri"/>
          <w:b/>
          <w:sz w:val="24"/>
          <w:szCs w:val="24"/>
        </w:rPr>
        <w:t>$1,266,190.80</w:t>
      </w:r>
    </w:p>
    <w:p w14:paraId="0000005C" w14:textId="77777777" w:rsidR="00FF3A85" w:rsidRDefault="00FF3A85">
      <w:pPr>
        <w:spacing w:line="240" w:lineRule="auto"/>
        <w:ind w:left="720"/>
        <w:rPr>
          <w:rFonts w:ascii="Calibri" w:eastAsia="Calibri" w:hAnsi="Calibri" w:cs="Calibri"/>
          <w:b/>
          <w:sz w:val="24"/>
          <w:szCs w:val="24"/>
        </w:rPr>
      </w:pPr>
    </w:p>
    <w:p w14:paraId="0000005D" w14:textId="77777777" w:rsidR="00FF3A85" w:rsidRDefault="004160D4">
      <w:pPr>
        <w:spacing w:line="240" w:lineRule="auto"/>
        <w:ind w:left="720"/>
        <w:rPr>
          <w:rFonts w:ascii="Calibri" w:eastAsia="Calibri" w:hAnsi="Calibri" w:cs="Calibri"/>
          <w:sz w:val="24"/>
          <w:szCs w:val="24"/>
        </w:rPr>
      </w:pPr>
      <w:r>
        <w:rPr>
          <w:rFonts w:ascii="Calibri" w:eastAsia="Calibri" w:hAnsi="Calibri" w:cs="Calibri"/>
          <w:b/>
          <w:sz w:val="24"/>
          <w:szCs w:val="24"/>
        </w:rPr>
        <w:t>Profits and Losses (September 1, 2024 - October 31, 2024):</w:t>
      </w:r>
    </w:p>
    <w:p w14:paraId="0000005E" w14:textId="77777777" w:rsidR="00FF3A85" w:rsidRDefault="004160D4">
      <w:pPr>
        <w:numPr>
          <w:ilvl w:val="1"/>
          <w:numId w:val="5"/>
        </w:numPr>
        <w:spacing w:after="200" w:line="240" w:lineRule="auto"/>
        <w:rPr>
          <w:sz w:val="24"/>
          <w:szCs w:val="24"/>
        </w:rPr>
      </w:pPr>
      <w:proofErr w:type="gramStart"/>
      <w:r>
        <w:rPr>
          <w:rFonts w:ascii="Calibri" w:eastAsia="Calibri" w:hAnsi="Calibri" w:cs="Calibri"/>
          <w:b/>
          <w:sz w:val="24"/>
          <w:szCs w:val="24"/>
          <w:u w:val="single"/>
        </w:rPr>
        <w:t>Dues</w:t>
      </w:r>
      <w:proofErr w:type="gramEnd"/>
      <w:r>
        <w:rPr>
          <w:rFonts w:ascii="Calibri" w:eastAsia="Calibri" w:hAnsi="Calibri" w:cs="Calibri"/>
          <w:b/>
          <w:sz w:val="24"/>
          <w:szCs w:val="24"/>
          <w:u w:val="single"/>
        </w:rPr>
        <w:t xml:space="preserve"> income</w:t>
      </w:r>
      <w:r>
        <w:rPr>
          <w:rFonts w:ascii="Calibri" w:eastAsia="Calibri" w:hAnsi="Calibri" w:cs="Calibri"/>
          <w:b/>
          <w:sz w:val="24"/>
          <w:szCs w:val="24"/>
        </w:rPr>
        <w:t>:</w:t>
      </w:r>
      <w:r>
        <w:rPr>
          <w:rFonts w:ascii="Calibri" w:eastAsia="Calibri" w:hAnsi="Calibri" w:cs="Calibri"/>
          <w:sz w:val="24"/>
          <w:szCs w:val="24"/>
        </w:rPr>
        <w:t xml:space="preserve"> </w:t>
      </w:r>
      <w:r>
        <w:rPr>
          <w:rFonts w:ascii="Calibri" w:eastAsia="Calibri" w:hAnsi="Calibri" w:cs="Calibri"/>
          <w:b/>
          <w:sz w:val="24"/>
          <w:szCs w:val="24"/>
        </w:rPr>
        <w:t>$9,801.75</w:t>
      </w:r>
      <w:r>
        <w:rPr>
          <w:rFonts w:ascii="Calibri" w:eastAsia="Calibri" w:hAnsi="Calibri" w:cs="Calibri"/>
          <w:sz w:val="24"/>
          <w:szCs w:val="24"/>
        </w:rPr>
        <w:t xml:space="preserve"> which is a 27.5% decrease from this time last year (i.e. we are down $3,712.75 in dues income compared to this time last year).  </w:t>
      </w:r>
      <w:r>
        <w:rPr>
          <w:rFonts w:ascii="Calibri" w:eastAsia="Calibri" w:hAnsi="Calibri" w:cs="Calibri"/>
          <w:sz w:val="24"/>
          <w:szCs w:val="24"/>
        </w:rPr>
        <w:br/>
        <w:t>We have budgeted $60,000 for dues income for the 2024-25 fiscal year.</w:t>
      </w:r>
    </w:p>
    <w:p w14:paraId="0000005F" w14:textId="77777777" w:rsidR="00FF3A85" w:rsidRDefault="004160D4">
      <w:pPr>
        <w:numPr>
          <w:ilvl w:val="1"/>
          <w:numId w:val="5"/>
        </w:numPr>
        <w:spacing w:after="200" w:line="240" w:lineRule="auto"/>
        <w:rPr>
          <w:sz w:val="24"/>
          <w:szCs w:val="24"/>
        </w:rPr>
      </w:pPr>
      <w:r>
        <w:rPr>
          <w:rFonts w:ascii="Calibri" w:eastAsia="Calibri" w:hAnsi="Calibri" w:cs="Calibri"/>
          <w:b/>
          <w:sz w:val="24"/>
          <w:szCs w:val="24"/>
          <w:u w:val="single"/>
        </w:rPr>
        <w:t>Total income</w:t>
      </w:r>
      <w:r>
        <w:rPr>
          <w:rFonts w:ascii="Calibri" w:eastAsia="Calibri" w:hAnsi="Calibri" w:cs="Calibri"/>
          <w:b/>
          <w:sz w:val="24"/>
          <w:szCs w:val="24"/>
        </w:rPr>
        <w:t>: $10,003.04</w:t>
      </w:r>
      <w:r>
        <w:rPr>
          <w:rFonts w:ascii="Calibri" w:eastAsia="Calibri" w:hAnsi="Calibri" w:cs="Calibri"/>
          <w:sz w:val="24"/>
          <w:szCs w:val="24"/>
        </w:rPr>
        <w:t xml:space="preserve"> which is a 27.5% decrease from</w:t>
      </w:r>
      <w:r>
        <w:rPr>
          <w:rFonts w:ascii="Calibri" w:eastAsia="Calibri" w:hAnsi="Calibri" w:cs="Calibri"/>
          <w:sz w:val="24"/>
          <w:szCs w:val="24"/>
        </w:rPr>
        <w:t xml:space="preserve"> this time last year (</w:t>
      </w:r>
      <w:proofErr w:type="gramStart"/>
      <w:r>
        <w:rPr>
          <w:rFonts w:ascii="Calibri" w:eastAsia="Calibri" w:hAnsi="Calibri" w:cs="Calibri"/>
          <w:sz w:val="24"/>
          <w:szCs w:val="24"/>
        </w:rPr>
        <w:t>i.e.</w:t>
      </w:r>
      <w:proofErr w:type="gramEnd"/>
      <w:r>
        <w:rPr>
          <w:rFonts w:ascii="Calibri" w:eastAsia="Calibri" w:hAnsi="Calibri" w:cs="Calibri"/>
          <w:sz w:val="24"/>
          <w:szCs w:val="24"/>
        </w:rPr>
        <w:t xml:space="preserve"> we are down $3,786.91 in total income compared to this time last year). </w:t>
      </w:r>
      <w:r>
        <w:rPr>
          <w:rFonts w:ascii="Calibri" w:eastAsia="Calibri" w:hAnsi="Calibri" w:cs="Calibri"/>
          <w:sz w:val="24"/>
          <w:szCs w:val="24"/>
        </w:rPr>
        <w:br/>
        <w:t xml:space="preserve">We have budgeted $244,295.00 for total income for the 2024-25 fiscal year. </w:t>
      </w:r>
    </w:p>
    <w:p w14:paraId="00000060" w14:textId="77777777" w:rsidR="00FF3A85" w:rsidRDefault="004160D4">
      <w:pPr>
        <w:numPr>
          <w:ilvl w:val="1"/>
          <w:numId w:val="5"/>
        </w:numPr>
        <w:spacing w:after="200" w:line="240" w:lineRule="auto"/>
        <w:rPr>
          <w:sz w:val="24"/>
          <w:szCs w:val="24"/>
        </w:rPr>
      </w:pPr>
      <w:r>
        <w:rPr>
          <w:rFonts w:ascii="Calibri" w:eastAsia="Calibri" w:hAnsi="Calibri" w:cs="Calibri"/>
          <w:b/>
          <w:sz w:val="24"/>
          <w:szCs w:val="24"/>
          <w:u w:val="single"/>
        </w:rPr>
        <w:t>Total expenses:</w:t>
      </w:r>
      <w:r>
        <w:rPr>
          <w:rFonts w:ascii="Calibri" w:eastAsia="Calibri" w:hAnsi="Calibri" w:cs="Calibri"/>
          <w:sz w:val="24"/>
          <w:szCs w:val="24"/>
        </w:rPr>
        <w:t xml:space="preserve"> </w:t>
      </w:r>
      <w:r>
        <w:rPr>
          <w:rFonts w:ascii="Calibri" w:eastAsia="Calibri" w:hAnsi="Calibri" w:cs="Calibri"/>
          <w:b/>
          <w:sz w:val="24"/>
          <w:szCs w:val="24"/>
        </w:rPr>
        <w:t xml:space="preserve">$19,067.91 </w:t>
      </w:r>
      <w:r>
        <w:rPr>
          <w:rFonts w:ascii="Calibri" w:eastAsia="Calibri" w:hAnsi="Calibri" w:cs="Calibri"/>
          <w:sz w:val="24"/>
          <w:szCs w:val="24"/>
        </w:rPr>
        <w:t>which is a 26.5% decrease from this time last year (</w:t>
      </w:r>
      <w:proofErr w:type="gramStart"/>
      <w:r>
        <w:rPr>
          <w:rFonts w:ascii="Calibri" w:eastAsia="Calibri" w:hAnsi="Calibri" w:cs="Calibri"/>
          <w:sz w:val="24"/>
          <w:szCs w:val="24"/>
        </w:rPr>
        <w:t>i.e.</w:t>
      </w:r>
      <w:proofErr w:type="gramEnd"/>
      <w:r>
        <w:rPr>
          <w:rFonts w:ascii="Calibri" w:eastAsia="Calibri" w:hAnsi="Calibri" w:cs="Calibri"/>
          <w:sz w:val="24"/>
          <w:szCs w:val="24"/>
        </w:rPr>
        <w:t xml:space="preserve"> we have spent $-6,875.58 less than we did last year at this time).</w:t>
      </w:r>
      <w:r>
        <w:rPr>
          <w:rFonts w:ascii="Calibri" w:eastAsia="Calibri" w:hAnsi="Calibri" w:cs="Calibri"/>
          <w:sz w:val="24"/>
          <w:szCs w:val="24"/>
        </w:rPr>
        <w:br/>
        <w:t xml:space="preserve">We have budgeted $244,295.00 for total expenses for the 2024-25 fiscal year. </w:t>
      </w:r>
    </w:p>
    <w:p w14:paraId="00000061" w14:textId="77777777" w:rsidR="00FF3A85" w:rsidRDefault="004160D4">
      <w:pPr>
        <w:numPr>
          <w:ilvl w:val="1"/>
          <w:numId w:val="5"/>
        </w:numPr>
        <w:spacing w:after="200" w:line="240" w:lineRule="auto"/>
        <w:rPr>
          <w:sz w:val="24"/>
          <w:szCs w:val="24"/>
        </w:rPr>
      </w:pPr>
      <w:r>
        <w:rPr>
          <w:rFonts w:ascii="Calibri" w:eastAsia="Calibri" w:hAnsi="Calibri" w:cs="Calibri"/>
          <w:b/>
          <w:sz w:val="24"/>
          <w:szCs w:val="24"/>
          <w:u w:val="single"/>
        </w:rPr>
        <w:lastRenderedPageBreak/>
        <w:t>Net income</w:t>
      </w:r>
      <w:r>
        <w:rPr>
          <w:rFonts w:ascii="Calibri" w:eastAsia="Calibri" w:hAnsi="Calibri" w:cs="Calibri"/>
          <w:b/>
          <w:sz w:val="24"/>
          <w:szCs w:val="24"/>
        </w:rPr>
        <w:t>:</w:t>
      </w:r>
      <w:r>
        <w:rPr>
          <w:rFonts w:ascii="Calibri" w:eastAsia="Calibri" w:hAnsi="Calibri" w:cs="Calibri"/>
          <w:sz w:val="24"/>
          <w:szCs w:val="24"/>
        </w:rPr>
        <w:t xml:space="preserve"> </w:t>
      </w:r>
      <w:r>
        <w:rPr>
          <w:rFonts w:ascii="Calibri" w:eastAsia="Calibri" w:hAnsi="Calibri" w:cs="Calibri"/>
          <w:b/>
          <w:sz w:val="24"/>
          <w:szCs w:val="24"/>
        </w:rPr>
        <w:t>$-</w:t>
      </w:r>
      <w:proofErr w:type="gramStart"/>
      <w:r>
        <w:rPr>
          <w:rFonts w:ascii="Calibri" w:eastAsia="Calibri" w:hAnsi="Calibri" w:cs="Calibri"/>
          <w:b/>
          <w:sz w:val="24"/>
          <w:szCs w:val="24"/>
        </w:rPr>
        <w:t xml:space="preserve">9,064.87  </w:t>
      </w:r>
      <w:r>
        <w:rPr>
          <w:rFonts w:ascii="Calibri" w:eastAsia="Calibri" w:hAnsi="Calibri" w:cs="Calibri"/>
          <w:sz w:val="24"/>
          <w:szCs w:val="24"/>
        </w:rPr>
        <w:t>which</w:t>
      </w:r>
      <w:proofErr w:type="gramEnd"/>
      <w:r>
        <w:rPr>
          <w:rFonts w:ascii="Calibri" w:eastAsia="Calibri" w:hAnsi="Calibri" w:cs="Calibri"/>
          <w:sz w:val="24"/>
          <w:szCs w:val="24"/>
        </w:rPr>
        <w:t xml:space="preserve"> is a 25.4% increase from</w:t>
      </w:r>
      <w:r>
        <w:rPr>
          <w:rFonts w:ascii="Calibri" w:eastAsia="Calibri" w:hAnsi="Calibri" w:cs="Calibri"/>
          <w:sz w:val="24"/>
          <w:szCs w:val="24"/>
        </w:rPr>
        <w:t xml:space="preserve"> this time last year (i.e. we are up $3,088.67 in net income compared to this time last year). </w:t>
      </w:r>
      <w:r>
        <w:rPr>
          <w:rFonts w:ascii="Calibri" w:eastAsia="Calibri" w:hAnsi="Calibri" w:cs="Calibri"/>
          <w:sz w:val="24"/>
          <w:szCs w:val="24"/>
        </w:rPr>
        <w:br/>
        <w:t>We have budgeted $0 for net income for the 2024-25 fiscal year.</w:t>
      </w:r>
      <w:r>
        <w:rPr>
          <w:rFonts w:ascii="Calibri" w:eastAsia="Calibri" w:hAnsi="Calibri" w:cs="Calibri"/>
          <w:sz w:val="24"/>
          <w:szCs w:val="24"/>
        </w:rPr>
        <w:tab/>
      </w:r>
    </w:p>
    <w:p w14:paraId="00000062" w14:textId="77777777" w:rsidR="00FF3A85" w:rsidRDefault="00FF3A85">
      <w:pPr>
        <w:spacing w:line="240" w:lineRule="auto"/>
        <w:ind w:left="720"/>
        <w:rPr>
          <w:rFonts w:ascii="Calibri" w:eastAsia="Calibri" w:hAnsi="Calibri" w:cs="Calibri"/>
          <w:b/>
          <w:sz w:val="24"/>
          <w:szCs w:val="24"/>
        </w:rPr>
      </w:pPr>
    </w:p>
    <w:p w14:paraId="00000063" w14:textId="77777777" w:rsidR="00FF3A85" w:rsidRDefault="004160D4">
      <w:pPr>
        <w:spacing w:line="240" w:lineRule="auto"/>
        <w:ind w:left="720"/>
        <w:rPr>
          <w:rFonts w:ascii="Calibri" w:eastAsia="Calibri" w:hAnsi="Calibri" w:cs="Calibri"/>
          <w:sz w:val="24"/>
          <w:szCs w:val="24"/>
        </w:rPr>
      </w:pPr>
      <w:r>
        <w:rPr>
          <w:rFonts w:ascii="Calibri" w:eastAsia="Calibri" w:hAnsi="Calibri" w:cs="Calibri"/>
          <w:b/>
          <w:sz w:val="24"/>
          <w:szCs w:val="24"/>
        </w:rPr>
        <w:t>Investments Update (September 1, 2024 - October 31, 2024)</w:t>
      </w:r>
    </w:p>
    <w:p w14:paraId="00000064" w14:textId="77777777" w:rsidR="00FF3A85" w:rsidRDefault="00FF3A85">
      <w:pPr>
        <w:spacing w:line="240" w:lineRule="auto"/>
        <w:ind w:left="720"/>
        <w:rPr>
          <w:rFonts w:ascii="Calibri" w:eastAsia="Calibri" w:hAnsi="Calibri" w:cs="Calibri"/>
          <w:sz w:val="24"/>
          <w:szCs w:val="24"/>
        </w:rPr>
      </w:pPr>
    </w:p>
    <w:p w14:paraId="00000065" w14:textId="77777777" w:rsidR="00FF3A85" w:rsidRDefault="004160D4">
      <w:pPr>
        <w:numPr>
          <w:ilvl w:val="0"/>
          <w:numId w:val="11"/>
        </w:numPr>
        <w:spacing w:line="240" w:lineRule="auto"/>
        <w:rPr>
          <w:rFonts w:ascii="Calibri" w:eastAsia="Calibri" w:hAnsi="Calibri" w:cs="Calibri"/>
          <w:sz w:val="24"/>
          <w:szCs w:val="24"/>
        </w:rPr>
      </w:pPr>
      <w:r>
        <w:rPr>
          <w:rFonts w:ascii="Calibri" w:eastAsia="Calibri" w:hAnsi="Calibri" w:cs="Calibri"/>
          <w:sz w:val="24"/>
          <w:szCs w:val="24"/>
          <w:u w:val="single"/>
        </w:rPr>
        <w:t>Connected Wealth Solutions (short t</w:t>
      </w:r>
      <w:r>
        <w:rPr>
          <w:rFonts w:ascii="Calibri" w:eastAsia="Calibri" w:hAnsi="Calibri" w:cs="Calibri"/>
          <w:sz w:val="24"/>
          <w:szCs w:val="24"/>
          <w:u w:val="single"/>
        </w:rPr>
        <w:t>o medium term investments)</w:t>
      </w:r>
    </w:p>
    <w:p w14:paraId="00000066" w14:textId="77777777" w:rsidR="00FF3A85" w:rsidRDefault="004160D4">
      <w:pPr>
        <w:numPr>
          <w:ilvl w:val="2"/>
          <w:numId w:val="9"/>
        </w:numPr>
        <w:spacing w:line="240" w:lineRule="auto"/>
        <w:rPr>
          <w:rFonts w:ascii="Calibri" w:eastAsia="Calibri" w:hAnsi="Calibri" w:cs="Calibri"/>
          <w:sz w:val="24"/>
          <w:szCs w:val="24"/>
        </w:rPr>
      </w:pPr>
      <w:r>
        <w:rPr>
          <w:rFonts w:ascii="Calibri" w:eastAsia="Calibri" w:hAnsi="Calibri" w:cs="Calibri"/>
          <w:sz w:val="24"/>
          <w:szCs w:val="24"/>
        </w:rPr>
        <w:t>OLA General Account: a decrease of $1,527.88 since September 1, 2024</w:t>
      </w:r>
    </w:p>
    <w:p w14:paraId="00000067" w14:textId="77777777" w:rsidR="00FF3A85" w:rsidRDefault="004160D4">
      <w:pPr>
        <w:spacing w:line="240" w:lineRule="auto"/>
        <w:ind w:left="2160" w:firstLine="720"/>
        <w:rPr>
          <w:rFonts w:ascii="Calibri" w:eastAsia="Calibri" w:hAnsi="Calibri" w:cs="Calibri"/>
          <w:sz w:val="24"/>
          <w:szCs w:val="24"/>
        </w:rPr>
      </w:pPr>
      <w:r>
        <w:rPr>
          <w:rFonts w:ascii="Calibri" w:eastAsia="Calibri" w:hAnsi="Calibri" w:cs="Calibri"/>
          <w:sz w:val="24"/>
          <w:szCs w:val="24"/>
        </w:rPr>
        <w:t xml:space="preserve">Account value: $169,545.67 and Original Investment: $100,000. </w:t>
      </w:r>
    </w:p>
    <w:p w14:paraId="00000068" w14:textId="77777777" w:rsidR="00FF3A85" w:rsidRDefault="004160D4">
      <w:pPr>
        <w:numPr>
          <w:ilvl w:val="2"/>
          <w:numId w:val="9"/>
        </w:numPr>
        <w:spacing w:line="240" w:lineRule="auto"/>
        <w:rPr>
          <w:rFonts w:ascii="Calibri" w:eastAsia="Calibri" w:hAnsi="Calibri" w:cs="Calibri"/>
          <w:sz w:val="24"/>
          <w:szCs w:val="24"/>
        </w:rPr>
      </w:pPr>
      <w:r>
        <w:rPr>
          <w:rFonts w:ascii="Calibri" w:eastAsia="Calibri" w:hAnsi="Calibri" w:cs="Calibri"/>
          <w:sz w:val="24"/>
          <w:szCs w:val="24"/>
        </w:rPr>
        <w:t>OASL General Account: a decrease of $1,644.12 since September 1, 2024</w:t>
      </w:r>
    </w:p>
    <w:p w14:paraId="00000069" w14:textId="77777777" w:rsidR="00FF3A85" w:rsidRDefault="004160D4">
      <w:pPr>
        <w:spacing w:line="240" w:lineRule="auto"/>
        <w:ind w:left="2160" w:firstLine="720"/>
        <w:rPr>
          <w:rFonts w:ascii="Calibri" w:eastAsia="Calibri" w:hAnsi="Calibri" w:cs="Calibri"/>
          <w:sz w:val="24"/>
          <w:szCs w:val="24"/>
        </w:rPr>
      </w:pPr>
      <w:r>
        <w:rPr>
          <w:rFonts w:ascii="Calibri" w:eastAsia="Calibri" w:hAnsi="Calibri" w:cs="Calibri"/>
          <w:sz w:val="24"/>
          <w:szCs w:val="24"/>
        </w:rPr>
        <w:t xml:space="preserve">Account value: $179,034.01 </w:t>
      </w:r>
      <w:r>
        <w:rPr>
          <w:rFonts w:ascii="Calibri" w:eastAsia="Calibri" w:hAnsi="Calibri" w:cs="Calibri"/>
          <w:sz w:val="24"/>
          <w:szCs w:val="24"/>
        </w:rPr>
        <w:t xml:space="preserve">and Original Investment: $125,000. </w:t>
      </w:r>
    </w:p>
    <w:p w14:paraId="0000006A" w14:textId="77777777" w:rsidR="00FF3A85" w:rsidRDefault="00FF3A85">
      <w:pPr>
        <w:spacing w:line="240" w:lineRule="auto"/>
        <w:ind w:left="1440"/>
        <w:rPr>
          <w:rFonts w:ascii="Calibri" w:eastAsia="Calibri" w:hAnsi="Calibri" w:cs="Calibri"/>
          <w:sz w:val="24"/>
          <w:szCs w:val="24"/>
        </w:rPr>
      </w:pPr>
    </w:p>
    <w:p w14:paraId="0000006B" w14:textId="77777777" w:rsidR="00FF3A85" w:rsidRDefault="004160D4">
      <w:pPr>
        <w:numPr>
          <w:ilvl w:val="0"/>
          <w:numId w:val="11"/>
        </w:numPr>
        <w:spacing w:line="240" w:lineRule="auto"/>
        <w:rPr>
          <w:rFonts w:ascii="Calibri" w:eastAsia="Calibri" w:hAnsi="Calibri" w:cs="Calibri"/>
          <w:sz w:val="24"/>
          <w:szCs w:val="24"/>
        </w:rPr>
      </w:pPr>
      <w:proofErr w:type="spellStart"/>
      <w:r>
        <w:rPr>
          <w:rFonts w:ascii="Calibri" w:eastAsia="Calibri" w:hAnsi="Calibri" w:cs="Calibri"/>
          <w:sz w:val="24"/>
          <w:szCs w:val="24"/>
          <w:u w:val="single"/>
        </w:rPr>
        <w:t>Donivan</w:t>
      </w:r>
      <w:proofErr w:type="spellEnd"/>
      <w:r>
        <w:rPr>
          <w:rFonts w:ascii="Calibri" w:eastAsia="Calibri" w:hAnsi="Calibri" w:cs="Calibri"/>
          <w:sz w:val="24"/>
          <w:szCs w:val="24"/>
          <w:u w:val="single"/>
        </w:rPr>
        <w:t xml:space="preserve"> Wealth Management (long term investments)</w:t>
      </w:r>
    </w:p>
    <w:p w14:paraId="0000006C" w14:textId="77777777" w:rsidR="00FF3A85" w:rsidRDefault="004160D4">
      <w:pPr>
        <w:numPr>
          <w:ilvl w:val="2"/>
          <w:numId w:val="9"/>
        </w:numPr>
        <w:spacing w:line="240" w:lineRule="auto"/>
        <w:rPr>
          <w:rFonts w:ascii="Calibri" w:eastAsia="Calibri" w:hAnsi="Calibri" w:cs="Calibri"/>
          <w:sz w:val="24"/>
          <w:szCs w:val="24"/>
        </w:rPr>
      </w:pPr>
      <w:r>
        <w:rPr>
          <w:rFonts w:ascii="Calibri" w:eastAsia="Calibri" w:hAnsi="Calibri" w:cs="Calibri"/>
          <w:sz w:val="24"/>
          <w:szCs w:val="24"/>
        </w:rPr>
        <w:t>OLA Reserve: an increase of $2,393.79 since September 1, 2024</w:t>
      </w:r>
    </w:p>
    <w:p w14:paraId="0000006D" w14:textId="77777777" w:rsidR="00FF3A85" w:rsidRDefault="004160D4">
      <w:pPr>
        <w:spacing w:line="240" w:lineRule="auto"/>
        <w:ind w:left="2160" w:firstLine="720"/>
        <w:rPr>
          <w:rFonts w:ascii="Calibri" w:eastAsia="Calibri" w:hAnsi="Calibri" w:cs="Calibri"/>
          <w:sz w:val="24"/>
          <w:szCs w:val="24"/>
        </w:rPr>
      </w:pPr>
      <w:r>
        <w:rPr>
          <w:rFonts w:ascii="Calibri" w:eastAsia="Calibri" w:hAnsi="Calibri" w:cs="Calibri"/>
          <w:sz w:val="24"/>
          <w:szCs w:val="24"/>
        </w:rPr>
        <w:t xml:space="preserve">Account value: $393,227.09 and Original Investment: $233,916.80 </w:t>
      </w:r>
    </w:p>
    <w:p w14:paraId="0000006E" w14:textId="77777777" w:rsidR="00FF3A85" w:rsidRDefault="004160D4">
      <w:pPr>
        <w:numPr>
          <w:ilvl w:val="2"/>
          <w:numId w:val="1"/>
        </w:numPr>
        <w:spacing w:line="240" w:lineRule="auto"/>
        <w:rPr>
          <w:rFonts w:ascii="Calibri" w:eastAsia="Calibri" w:hAnsi="Calibri" w:cs="Calibri"/>
          <w:sz w:val="24"/>
          <w:szCs w:val="24"/>
        </w:rPr>
      </w:pPr>
      <w:r>
        <w:rPr>
          <w:rFonts w:ascii="Calibri" w:eastAsia="Calibri" w:hAnsi="Calibri" w:cs="Calibri"/>
          <w:sz w:val="24"/>
          <w:szCs w:val="24"/>
        </w:rPr>
        <w:t>Hull Endowment: a decrease of $3,110.39 si</w:t>
      </w:r>
      <w:r>
        <w:rPr>
          <w:rFonts w:ascii="Calibri" w:eastAsia="Calibri" w:hAnsi="Calibri" w:cs="Calibri"/>
          <w:sz w:val="24"/>
          <w:szCs w:val="24"/>
        </w:rPr>
        <w:t>nce September 1, 2024</w:t>
      </w:r>
      <w:r>
        <w:rPr>
          <w:rFonts w:ascii="Calibri" w:eastAsia="Calibri" w:hAnsi="Calibri" w:cs="Calibri"/>
          <w:sz w:val="24"/>
          <w:szCs w:val="24"/>
        </w:rPr>
        <w:br/>
      </w:r>
      <w:r>
        <w:rPr>
          <w:rFonts w:ascii="Calibri" w:eastAsia="Calibri" w:hAnsi="Calibri" w:cs="Calibri"/>
          <w:sz w:val="24"/>
          <w:szCs w:val="24"/>
        </w:rPr>
        <w:tab/>
        <w:t>(includes a $3000 transfer to Hull Earnings)</w:t>
      </w:r>
    </w:p>
    <w:p w14:paraId="0000006F" w14:textId="77777777" w:rsidR="00FF3A85" w:rsidRDefault="004160D4">
      <w:pPr>
        <w:spacing w:line="240" w:lineRule="auto"/>
        <w:ind w:left="2160" w:firstLine="720"/>
        <w:rPr>
          <w:rFonts w:ascii="Calibri" w:eastAsia="Calibri" w:hAnsi="Calibri" w:cs="Calibri"/>
          <w:sz w:val="24"/>
          <w:szCs w:val="24"/>
        </w:rPr>
      </w:pPr>
      <w:r>
        <w:rPr>
          <w:rFonts w:ascii="Calibri" w:eastAsia="Calibri" w:hAnsi="Calibri" w:cs="Calibri"/>
          <w:sz w:val="24"/>
          <w:szCs w:val="24"/>
        </w:rPr>
        <w:t>Account value: $165,621.28 and Original Investment: $155,000.</w:t>
      </w:r>
    </w:p>
    <w:p w14:paraId="00000070" w14:textId="77777777" w:rsidR="00FF3A85" w:rsidRDefault="004160D4">
      <w:pPr>
        <w:numPr>
          <w:ilvl w:val="2"/>
          <w:numId w:val="9"/>
        </w:numPr>
        <w:spacing w:line="240" w:lineRule="auto"/>
        <w:rPr>
          <w:rFonts w:ascii="Calibri" w:eastAsia="Calibri" w:hAnsi="Calibri" w:cs="Calibri"/>
          <w:sz w:val="24"/>
          <w:szCs w:val="24"/>
        </w:rPr>
      </w:pPr>
      <w:r>
        <w:rPr>
          <w:rFonts w:ascii="Calibri" w:eastAsia="Calibri" w:hAnsi="Calibri" w:cs="Calibri"/>
          <w:sz w:val="24"/>
          <w:szCs w:val="24"/>
        </w:rPr>
        <w:t>Hull Earnings: a decrease of $481.92 since September 1, 2024</w:t>
      </w:r>
    </w:p>
    <w:p w14:paraId="00000071" w14:textId="77777777" w:rsidR="00FF3A85" w:rsidRDefault="004160D4">
      <w:pPr>
        <w:spacing w:line="240" w:lineRule="auto"/>
        <w:ind w:left="2160"/>
        <w:rPr>
          <w:rFonts w:ascii="Calibri" w:eastAsia="Calibri" w:hAnsi="Calibri" w:cs="Calibri"/>
          <w:sz w:val="24"/>
          <w:szCs w:val="24"/>
        </w:rPr>
      </w:pPr>
      <w:r>
        <w:rPr>
          <w:rFonts w:ascii="Calibri" w:eastAsia="Calibri" w:hAnsi="Calibri" w:cs="Calibri"/>
          <w:sz w:val="24"/>
          <w:szCs w:val="24"/>
        </w:rPr>
        <w:tab/>
        <w:t>(</w:t>
      </w:r>
      <w:proofErr w:type="gramStart"/>
      <w:r>
        <w:rPr>
          <w:rFonts w:ascii="Calibri" w:eastAsia="Calibri" w:hAnsi="Calibri" w:cs="Calibri"/>
          <w:sz w:val="24"/>
          <w:szCs w:val="24"/>
        </w:rPr>
        <w:t>includes</w:t>
      </w:r>
      <w:proofErr w:type="gramEnd"/>
      <w:r>
        <w:rPr>
          <w:rFonts w:ascii="Calibri" w:eastAsia="Calibri" w:hAnsi="Calibri" w:cs="Calibri"/>
          <w:sz w:val="24"/>
          <w:szCs w:val="24"/>
        </w:rPr>
        <w:t xml:space="preserve"> a $3745 transfer to OASL)</w:t>
      </w:r>
    </w:p>
    <w:p w14:paraId="00000072" w14:textId="77777777" w:rsidR="00FF3A85" w:rsidRDefault="004160D4">
      <w:pPr>
        <w:spacing w:line="240" w:lineRule="auto"/>
        <w:ind w:left="2880"/>
        <w:rPr>
          <w:rFonts w:ascii="Calibri" w:eastAsia="Calibri" w:hAnsi="Calibri" w:cs="Calibri"/>
          <w:sz w:val="24"/>
          <w:szCs w:val="24"/>
        </w:rPr>
      </w:pPr>
      <w:r>
        <w:rPr>
          <w:rFonts w:ascii="Calibri" w:eastAsia="Calibri" w:hAnsi="Calibri" w:cs="Calibri"/>
          <w:sz w:val="24"/>
          <w:szCs w:val="24"/>
        </w:rPr>
        <w:t>Account value: $83,598.55 an</w:t>
      </w:r>
      <w:r>
        <w:rPr>
          <w:rFonts w:ascii="Calibri" w:eastAsia="Calibri" w:hAnsi="Calibri" w:cs="Calibri"/>
          <w:sz w:val="24"/>
          <w:szCs w:val="24"/>
        </w:rPr>
        <w:t xml:space="preserve">d Original Investment: $25,351.85 </w:t>
      </w:r>
    </w:p>
    <w:p w14:paraId="00000073" w14:textId="77777777" w:rsidR="00FF3A85" w:rsidRDefault="00FF3A85">
      <w:pPr>
        <w:spacing w:line="240" w:lineRule="auto"/>
        <w:rPr>
          <w:rFonts w:ascii="Calibri" w:eastAsia="Calibri" w:hAnsi="Calibri" w:cs="Calibri"/>
          <w:b/>
          <w:sz w:val="24"/>
          <w:szCs w:val="24"/>
        </w:rPr>
      </w:pPr>
    </w:p>
    <w:p w14:paraId="00000074" w14:textId="77777777" w:rsidR="00FF3A85" w:rsidRDefault="004160D4">
      <w:pPr>
        <w:spacing w:line="240" w:lineRule="auto"/>
        <w:rPr>
          <w:rFonts w:ascii="Calibri" w:eastAsia="Calibri" w:hAnsi="Calibri" w:cs="Calibri"/>
          <w:sz w:val="24"/>
          <w:szCs w:val="24"/>
        </w:rPr>
      </w:pPr>
      <w:r>
        <w:rPr>
          <w:rFonts w:ascii="Calibri" w:eastAsia="Calibri" w:hAnsi="Calibri" w:cs="Calibri"/>
          <w:sz w:val="24"/>
          <w:szCs w:val="24"/>
        </w:rPr>
        <w:t>Finance/Investment Committee Members present:</w:t>
      </w:r>
    </w:p>
    <w:p w14:paraId="00000075" w14:textId="77777777" w:rsidR="00FF3A85" w:rsidRDefault="004160D4">
      <w:pPr>
        <w:ind w:firstLine="720"/>
        <w:rPr>
          <w:rFonts w:ascii="Calibri" w:eastAsia="Calibri" w:hAnsi="Calibri" w:cs="Calibri"/>
          <w:sz w:val="24"/>
          <w:szCs w:val="24"/>
        </w:rPr>
      </w:pPr>
      <w:r>
        <w:rPr>
          <w:rFonts w:ascii="Calibri" w:eastAsia="Calibri" w:hAnsi="Calibri" w:cs="Calibri"/>
          <w:sz w:val="24"/>
          <w:szCs w:val="24"/>
        </w:rPr>
        <w:t>Stuart Levy, OLA Treasurer</w:t>
      </w:r>
    </w:p>
    <w:p w14:paraId="00000076" w14:textId="77777777" w:rsidR="00FF3A85" w:rsidRDefault="004160D4">
      <w:pPr>
        <w:ind w:left="720"/>
        <w:rPr>
          <w:rFonts w:ascii="Calibri" w:eastAsia="Calibri" w:hAnsi="Calibri" w:cs="Calibri"/>
          <w:sz w:val="24"/>
          <w:szCs w:val="24"/>
        </w:rPr>
      </w:pPr>
      <w:r>
        <w:rPr>
          <w:rFonts w:ascii="Calibri" w:eastAsia="Calibri" w:hAnsi="Calibri" w:cs="Calibri"/>
          <w:sz w:val="24"/>
          <w:szCs w:val="24"/>
        </w:rPr>
        <w:t>Jordan Popoff, Curry Public Library</w:t>
      </w:r>
    </w:p>
    <w:p w14:paraId="00000077" w14:textId="77777777" w:rsidR="00FF3A85" w:rsidRDefault="004160D4">
      <w:pPr>
        <w:ind w:left="720"/>
        <w:rPr>
          <w:rFonts w:ascii="Calibri" w:eastAsia="Calibri" w:hAnsi="Calibri" w:cs="Calibri"/>
          <w:sz w:val="24"/>
          <w:szCs w:val="24"/>
        </w:rPr>
      </w:pPr>
      <w:r>
        <w:rPr>
          <w:rFonts w:ascii="Calibri" w:eastAsia="Calibri" w:hAnsi="Calibri" w:cs="Calibri"/>
          <w:sz w:val="24"/>
          <w:szCs w:val="24"/>
        </w:rPr>
        <w:t xml:space="preserve">Lee Van </w:t>
      </w:r>
      <w:proofErr w:type="spellStart"/>
      <w:r>
        <w:rPr>
          <w:rFonts w:ascii="Calibri" w:eastAsia="Calibri" w:hAnsi="Calibri" w:cs="Calibri"/>
          <w:sz w:val="24"/>
          <w:szCs w:val="24"/>
        </w:rPr>
        <w:t>Duzer</w:t>
      </w:r>
      <w:proofErr w:type="spellEnd"/>
      <w:r>
        <w:rPr>
          <w:rFonts w:ascii="Calibri" w:eastAsia="Calibri" w:hAnsi="Calibri" w:cs="Calibri"/>
          <w:sz w:val="24"/>
          <w:szCs w:val="24"/>
        </w:rPr>
        <w:t>, Ninth Circuit Library</w:t>
      </w:r>
    </w:p>
    <w:p w14:paraId="00000078" w14:textId="77777777" w:rsidR="00FF3A85" w:rsidRDefault="004160D4">
      <w:pPr>
        <w:ind w:left="720"/>
        <w:rPr>
          <w:rFonts w:ascii="Calibri" w:eastAsia="Calibri" w:hAnsi="Calibri" w:cs="Calibri"/>
          <w:sz w:val="24"/>
          <w:szCs w:val="24"/>
        </w:rPr>
      </w:pPr>
      <w:r>
        <w:rPr>
          <w:rFonts w:ascii="Calibri" w:eastAsia="Calibri" w:hAnsi="Calibri" w:cs="Calibri"/>
          <w:sz w:val="24"/>
          <w:szCs w:val="24"/>
        </w:rPr>
        <w:t>Leigh Morlock, Jefferson High School (Portland)</w:t>
      </w:r>
    </w:p>
    <w:p w14:paraId="00000079" w14:textId="77777777" w:rsidR="00FF3A85" w:rsidRDefault="004160D4">
      <w:pPr>
        <w:ind w:left="720"/>
        <w:rPr>
          <w:rFonts w:ascii="Calibri" w:eastAsia="Calibri" w:hAnsi="Calibri" w:cs="Calibri"/>
          <w:sz w:val="24"/>
          <w:szCs w:val="24"/>
        </w:rPr>
      </w:pPr>
      <w:r>
        <w:rPr>
          <w:rFonts w:ascii="Calibri" w:eastAsia="Calibri" w:hAnsi="Calibri" w:cs="Calibri"/>
          <w:sz w:val="24"/>
          <w:szCs w:val="24"/>
        </w:rPr>
        <w:t xml:space="preserve">Lori </w:t>
      </w:r>
      <w:proofErr w:type="spellStart"/>
      <w:r>
        <w:rPr>
          <w:rFonts w:ascii="Calibri" w:eastAsia="Calibri" w:hAnsi="Calibri" w:cs="Calibri"/>
          <w:sz w:val="24"/>
          <w:szCs w:val="24"/>
        </w:rPr>
        <w:t>Wamsley</w:t>
      </w:r>
      <w:proofErr w:type="spellEnd"/>
      <w:r>
        <w:rPr>
          <w:rFonts w:ascii="Calibri" w:eastAsia="Calibri" w:hAnsi="Calibri" w:cs="Calibri"/>
          <w:sz w:val="24"/>
          <w:szCs w:val="24"/>
        </w:rPr>
        <w:t>, Immediate Past OLA Treasurer</w:t>
      </w:r>
    </w:p>
    <w:p w14:paraId="0000007A" w14:textId="77777777" w:rsidR="00FF3A85" w:rsidRDefault="004160D4">
      <w:pPr>
        <w:ind w:left="720"/>
        <w:rPr>
          <w:rFonts w:ascii="Calibri" w:eastAsia="Calibri" w:hAnsi="Calibri" w:cs="Calibri"/>
          <w:sz w:val="24"/>
          <w:szCs w:val="24"/>
        </w:rPr>
      </w:pPr>
      <w:r>
        <w:rPr>
          <w:rFonts w:ascii="Calibri" w:eastAsia="Calibri" w:hAnsi="Calibri" w:cs="Calibri"/>
          <w:sz w:val="24"/>
          <w:szCs w:val="24"/>
        </w:rPr>
        <w:t>Lydia Harlan, University of Oregon Knight Library</w:t>
      </w:r>
    </w:p>
    <w:p w14:paraId="0000007B" w14:textId="77777777" w:rsidR="00FF3A85" w:rsidRDefault="004160D4">
      <w:pPr>
        <w:ind w:left="720"/>
        <w:rPr>
          <w:rFonts w:ascii="Calibri" w:eastAsia="Calibri" w:hAnsi="Calibri" w:cs="Calibri"/>
          <w:sz w:val="24"/>
          <w:szCs w:val="24"/>
        </w:rPr>
      </w:pPr>
      <w:r>
        <w:rPr>
          <w:rFonts w:ascii="Calibri" w:eastAsia="Calibri" w:hAnsi="Calibri" w:cs="Calibri"/>
          <w:sz w:val="24"/>
          <w:szCs w:val="24"/>
        </w:rPr>
        <w:t>Shirley Roberts, OLA Association Manager [non-voting member]</w:t>
      </w:r>
    </w:p>
    <w:p w14:paraId="0000007C" w14:textId="77777777" w:rsidR="00FF3A85" w:rsidRDefault="004160D4">
      <w:pPr>
        <w:ind w:left="720"/>
        <w:rPr>
          <w:rFonts w:ascii="Calibri" w:eastAsia="Calibri" w:hAnsi="Calibri" w:cs="Calibri"/>
          <w:sz w:val="24"/>
          <w:szCs w:val="24"/>
        </w:rPr>
      </w:pPr>
      <w:r>
        <w:rPr>
          <w:rFonts w:ascii="Calibri" w:eastAsia="Calibri" w:hAnsi="Calibri" w:cs="Calibri"/>
          <w:sz w:val="24"/>
          <w:szCs w:val="24"/>
        </w:rPr>
        <w:t>Jen Maurer [filling in for OASL Treasurer]</w:t>
      </w:r>
    </w:p>
    <w:p w14:paraId="0000007D" w14:textId="77777777" w:rsidR="00FF3A85" w:rsidRDefault="00FF3A85">
      <w:pPr>
        <w:ind w:left="720"/>
        <w:rPr>
          <w:rFonts w:ascii="Calibri" w:eastAsia="Calibri" w:hAnsi="Calibri" w:cs="Calibri"/>
          <w:sz w:val="24"/>
          <w:szCs w:val="24"/>
        </w:rPr>
      </w:pPr>
    </w:p>
    <w:p w14:paraId="0000007E" w14:textId="77777777" w:rsidR="00FF3A85" w:rsidRDefault="004160D4">
      <w:pPr>
        <w:ind w:left="720"/>
        <w:rPr>
          <w:rFonts w:ascii="Calibri" w:eastAsia="Calibri" w:hAnsi="Calibri" w:cs="Calibri"/>
          <w:sz w:val="24"/>
          <w:szCs w:val="24"/>
        </w:rPr>
      </w:pPr>
      <w:r>
        <w:rPr>
          <w:rFonts w:ascii="Calibri" w:eastAsia="Calibri" w:hAnsi="Calibri" w:cs="Calibri"/>
          <w:sz w:val="24"/>
          <w:szCs w:val="24"/>
        </w:rPr>
        <w:t>not present:</w:t>
      </w:r>
    </w:p>
    <w:p w14:paraId="0000007F" w14:textId="77777777" w:rsidR="00FF3A85" w:rsidRDefault="004160D4">
      <w:pPr>
        <w:ind w:left="720"/>
        <w:rPr>
          <w:rFonts w:ascii="Calibri" w:eastAsia="Calibri" w:hAnsi="Calibri" w:cs="Calibri"/>
          <w:sz w:val="24"/>
          <w:szCs w:val="24"/>
        </w:rPr>
      </w:pPr>
      <w:r>
        <w:rPr>
          <w:rFonts w:ascii="Calibri" w:eastAsia="Calibri" w:hAnsi="Calibri" w:cs="Calibri"/>
          <w:sz w:val="24"/>
          <w:szCs w:val="24"/>
        </w:rPr>
        <w:t xml:space="preserve">Kristina </w:t>
      </w:r>
      <w:proofErr w:type="spellStart"/>
      <w:r>
        <w:rPr>
          <w:rFonts w:ascii="Calibri" w:eastAsia="Calibri" w:hAnsi="Calibri" w:cs="Calibri"/>
          <w:sz w:val="24"/>
          <w:szCs w:val="24"/>
        </w:rPr>
        <w:t>Cevallos</w:t>
      </w:r>
      <w:proofErr w:type="spellEnd"/>
      <w:r>
        <w:rPr>
          <w:rFonts w:ascii="Calibri" w:eastAsia="Calibri" w:hAnsi="Calibri" w:cs="Calibri"/>
          <w:sz w:val="24"/>
          <w:szCs w:val="24"/>
        </w:rPr>
        <w:t xml:space="preserve">, OASL Treasurer </w:t>
      </w:r>
    </w:p>
    <w:p w14:paraId="00000080" w14:textId="77777777" w:rsidR="00FF3A85" w:rsidRDefault="00FF3A85">
      <w:pPr>
        <w:rPr>
          <w:rFonts w:ascii="Calibri" w:eastAsia="Calibri" w:hAnsi="Calibri" w:cs="Calibri"/>
          <w:sz w:val="24"/>
          <w:szCs w:val="24"/>
        </w:rPr>
      </w:pPr>
    </w:p>
    <w:p w14:paraId="00000081" w14:textId="77777777" w:rsidR="00FF3A85" w:rsidRDefault="004160D4">
      <w:pPr>
        <w:rPr>
          <w:rFonts w:ascii="Calibri" w:eastAsia="Calibri" w:hAnsi="Calibri" w:cs="Calibri"/>
          <w:sz w:val="24"/>
          <w:szCs w:val="24"/>
        </w:rPr>
      </w:pPr>
      <w:r>
        <w:rPr>
          <w:rFonts w:ascii="Calibri" w:eastAsia="Calibri" w:hAnsi="Calibri" w:cs="Calibri"/>
          <w:sz w:val="24"/>
          <w:szCs w:val="24"/>
        </w:rPr>
        <w:t>The Finance/Investment Committee met on November 14, 2024, with OLA’s financial advisors from Connecte</w:t>
      </w:r>
      <w:r>
        <w:rPr>
          <w:rFonts w:ascii="Calibri" w:eastAsia="Calibri" w:hAnsi="Calibri" w:cs="Calibri"/>
          <w:sz w:val="24"/>
          <w:szCs w:val="24"/>
        </w:rPr>
        <w:t xml:space="preserve">d Wealth and </w:t>
      </w:r>
      <w:proofErr w:type="spellStart"/>
      <w:r>
        <w:rPr>
          <w:rFonts w:ascii="Calibri" w:eastAsia="Calibri" w:hAnsi="Calibri" w:cs="Calibri"/>
          <w:sz w:val="24"/>
          <w:szCs w:val="24"/>
        </w:rPr>
        <w:t>Donivan</w:t>
      </w:r>
      <w:proofErr w:type="spellEnd"/>
      <w:r>
        <w:rPr>
          <w:rFonts w:ascii="Calibri" w:eastAsia="Calibri" w:hAnsi="Calibri" w:cs="Calibri"/>
          <w:sz w:val="24"/>
          <w:szCs w:val="24"/>
        </w:rPr>
        <w:t xml:space="preserve"> Investments.</w:t>
      </w:r>
    </w:p>
    <w:p w14:paraId="00000082" w14:textId="77777777" w:rsidR="00FF3A85" w:rsidRDefault="00FF3A85">
      <w:pPr>
        <w:rPr>
          <w:rFonts w:ascii="Calibri" w:eastAsia="Calibri" w:hAnsi="Calibri" w:cs="Calibri"/>
          <w:sz w:val="24"/>
          <w:szCs w:val="24"/>
        </w:rPr>
      </w:pPr>
    </w:p>
    <w:p w14:paraId="00000083" w14:textId="77777777" w:rsidR="00FF3A85" w:rsidRDefault="004160D4">
      <w:pPr>
        <w:rPr>
          <w:rFonts w:ascii="Calibri" w:eastAsia="Calibri" w:hAnsi="Calibri" w:cs="Calibri"/>
          <w:sz w:val="24"/>
          <w:szCs w:val="24"/>
          <w:u w:val="single"/>
        </w:rPr>
      </w:pPr>
      <w:r>
        <w:rPr>
          <w:rFonts w:ascii="Calibri" w:eastAsia="Calibri" w:hAnsi="Calibri" w:cs="Calibri"/>
          <w:sz w:val="24"/>
          <w:szCs w:val="24"/>
          <w:u w:val="single"/>
        </w:rPr>
        <w:t xml:space="preserve">Summary of conversation with Vince </w:t>
      </w:r>
      <w:proofErr w:type="spellStart"/>
      <w:r>
        <w:rPr>
          <w:rFonts w:ascii="Calibri" w:eastAsia="Calibri" w:hAnsi="Calibri" w:cs="Calibri"/>
          <w:sz w:val="24"/>
          <w:szCs w:val="24"/>
          <w:u w:val="single"/>
        </w:rPr>
        <w:t>Donivan</w:t>
      </w:r>
      <w:proofErr w:type="spellEnd"/>
      <w:r>
        <w:rPr>
          <w:rFonts w:ascii="Calibri" w:eastAsia="Calibri" w:hAnsi="Calibri" w:cs="Calibri"/>
          <w:sz w:val="24"/>
          <w:szCs w:val="24"/>
          <w:u w:val="single"/>
        </w:rPr>
        <w:t xml:space="preserve"> from </w:t>
      </w:r>
      <w:proofErr w:type="spellStart"/>
      <w:r>
        <w:rPr>
          <w:rFonts w:ascii="Calibri" w:eastAsia="Calibri" w:hAnsi="Calibri" w:cs="Calibri"/>
          <w:sz w:val="24"/>
          <w:szCs w:val="24"/>
          <w:u w:val="single"/>
        </w:rPr>
        <w:t>Donivan</w:t>
      </w:r>
      <w:proofErr w:type="spellEnd"/>
      <w:r>
        <w:rPr>
          <w:rFonts w:ascii="Calibri" w:eastAsia="Calibri" w:hAnsi="Calibri" w:cs="Calibri"/>
          <w:sz w:val="24"/>
          <w:szCs w:val="24"/>
          <w:u w:val="single"/>
        </w:rPr>
        <w:t xml:space="preserve"> Wealth (long-term investments)</w:t>
      </w:r>
    </w:p>
    <w:p w14:paraId="00000084" w14:textId="77777777" w:rsidR="00FF3A85" w:rsidRDefault="004160D4">
      <w:pPr>
        <w:numPr>
          <w:ilvl w:val="0"/>
          <w:numId w:val="7"/>
        </w:numPr>
        <w:rPr>
          <w:rFonts w:ascii="Calibri" w:eastAsia="Calibri" w:hAnsi="Calibri" w:cs="Calibri"/>
          <w:sz w:val="24"/>
          <w:szCs w:val="24"/>
        </w:rPr>
      </w:pPr>
      <w:r>
        <w:rPr>
          <w:rFonts w:ascii="Calibri" w:eastAsia="Calibri" w:hAnsi="Calibri" w:cs="Calibri"/>
          <w:sz w:val="24"/>
          <w:szCs w:val="24"/>
        </w:rPr>
        <w:t>Vince feels that our current investment strategy still makes sense in the current market, so he didn’t recommend any changes.</w:t>
      </w:r>
      <w:r>
        <w:rPr>
          <w:rFonts w:ascii="Calibri" w:eastAsia="Calibri" w:hAnsi="Calibri" w:cs="Calibri"/>
          <w:sz w:val="24"/>
          <w:szCs w:val="24"/>
        </w:rPr>
        <w:br/>
      </w:r>
    </w:p>
    <w:p w14:paraId="00000085" w14:textId="77777777" w:rsidR="00FF3A85" w:rsidRDefault="004160D4">
      <w:pPr>
        <w:numPr>
          <w:ilvl w:val="0"/>
          <w:numId w:val="7"/>
        </w:numPr>
        <w:rPr>
          <w:rFonts w:ascii="Calibri" w:eastAsia="Calibri" w:hAnsi="Calibri" w:cs="Calibri"/>
          <w:sz w:val="24"/>
          <w:szCs w:val="24"/>
        </w:rPr>
      </w:pPr>
      <w:r>
        <w:rPr>
          <w:rFonts w:ascii="Calibri" w:eastAsia="Calibri" w:hAnsi="Calibri" w:cs="Calibri"/>
          <w:sz w:val="24"/>
          <w:szCs w:val="24"/>
        </w:rPr>
        <w:lastRenderedPageBreak/>
        <w:t>The Con</w:t>
      </w:r>
      <w:r>
        <w:rPr>
          <w:rFonts w:ascii="Calibri" w:eastAsia="Calibri" w:hAnsi="Calibri" w:cs="Calibri"/>
          <w:sz w:val="24"/>
          <w:szCs w:val="24"/>
        </w:rPr>
        <w:t>nie Hull Endowment balance is currently over $165,000, and it has to stay above $155,000. It makes sense to transfer enough money over to the Connie Hull Earnings that would leave the Hull Endowment $</w:t>
      </w:r>
      <w:proofErr w:type="gramStart"/>
      <w:r>
        <w:rPr>
          <w:rFonts w:ascii="Calibri" w:eastAsia="Calibri" w:hAnsi="Calibri" w:cs="Calibri"/>
          <w:sz w:val="24"/>
          <w:szCs w:val="24"/>
        </w:rPr>
        <w:t>155,000  to</w:t>
      </w:r>
      <w:proofErr w:type="gramEnd"/>
      <w:r>
        <w:rPr>
          <w:rFonts w:ascii="Calibri" w:eastAsia="Calibri" w:hAnsi="Calibri" w:cs="Calibri"/>
          <w:sz w:val="24"/>
          <w:szCs w:val="24"/>
        </w:rPr>
        <w:t xml:space="preserve"> give OASL accessible money for any projects </w:t>
      </w:r>
      <w:r>
        <w:rPr>
          <w:rFonts w:ascii="Calibri" w:eastAsia="Calibri" w:hAnsi="Calibri" w:cs="Calibri"/>
          <w:sz w:val="24"/>
          <w:szCs w:val="24"/>
        </w:rPr>
        <w:t>that they might have.</w:t>
      </w:r>
      <w:r>
        <w:rPr>
          <w:rFonts w:ascii="Calibri" w:eastAsia="Calibri" w:hAnsi="Calibri" w:cs="Calibri"/>
          <w:sz w:val="24"/>
          <w:szCs w:val="24"/>
        </w:rPr>
        <w:br/>
      </w:r>
    </w:p>
    <w:p w14:paraId="00000086" w14:textId="77777777" w:rsidR="00FF3A85" w:rsidRDefault="004160D4">
      <w:pPr>
        <w:numPr>
          <w:ilvl w:val="0"/>
          <w:numId w:val="7"/>
        </w:numPr>
        <w:rPr>
          <w:rFonts w:ascii="Calibri" w:eastAsia="Calibri" w:hAnsi="Calibri" w:cs="Calibri"/>
          <w:sz w:val="24"/>
          <w:szCs w:val="24"/>
        </w:rPr>
      </w:pPr>
      <w:r>
        <w:rPr>
          <w:rFonts w:ascii="Calibri" w:eastAsia="Calibri" w:hAnsi="Calibri" w:cs="Calibri"/>
          <w:sz w:val="24"/>
          <w:szCs w:val="24"/>
        </w:rPr>
        <w:t>Since the policy language is somewhat unclear and outdated regarding the automatic transfer of money from the Hull Endowment to the Hull Earnings, the Stuart and Shirley will review and potentially revise policy language regarding th</w:t>
      </w:r>
      <w:r>
        <w:rPr>
          <w:rFonts w:ascii="Calibri" w:eastAsia="Calibri" w:hAnsi="Calibri" w:cs="Calibri"/>
          <w:sz w:val="24"/>
          <w:szCs w:val="24"/>
        </w:rPr>
        <w:t xml:space="preserve">e Connie Hall fund transfers and distributions for endowment and earnings account management to do </w:t>
      </w:r>
      <w:proofErr w:type="spellStart"/>
      <w:proofErr w:type="gramStart"/>
      <w:r>
        <w:rPr>
          <w:rFonts w:ascii="Calibri" w:eastAsia="Calibri" w:hAnsi="Calibri" w:cs="Calibri"/>
          <w:sz w:val="24"/>
          <w:szCs w:val="24"/>
        </w:rPr>
        <w:t>a</w:t>
      </w:r>
      <w:proofErr w:type="spellEnd"/>
      <w:proofErr w:type="gramEnd"/>
      <w:r>
        <w:rPr>
          <w:rFonts w:ascii="Calibri" w:eastAsia="Calibri" w:hAnsi="Calibri" w:cs="Calibri"/>
          <w:sz w:val="24"/>
          <w:szCs w:val="24"/>
        </w:rPr>
        <w:t xml:space="preserve"> automatic one-time transfer from Hull Endowment to Hull Earnings of amount over and above the $155,000 as of 8/31 of each year.</w:t>
      </w:r>
      <w:r>
        <w:rPr>
          <w:rFonts w:ascii="Calibri" w:eastAsia="Calibri" w:hAnsi="Calibri" w:cs="Calibri"/>
          <w:sz w:val="24"/>
          <w:szCs w:val="24"/>
        </w:rPr>
        <w:br/>
      </w:r>
    </w:p>
    <w:p w14:paraId="00000087" w14:textId="77777777" w:rsidR="00FF3A85" w:rsidRDefault="004160D4">
      <w:pPr>
        <w:numPr>
          <w:ilvl w:val="0"/>
          <w:numId w:val="7"/>
        </w:numPr>
        <w:rPr>
          <w:sz w:val="24"/>
          <w:szCs w:val="24"/>
        </w:rPr>
      </w:pPr>
      <w:r>
        <w:rPr>
          <w:rFonts w:ascii="Calibri" w:eastAsia="Calibri" w:hAnsi="Calibri" w:cs="Calibri"/>
          <w:sz w:val="24"/>
          <w:szCs w:val="24"/>
        </w:rPr>
        <w:t xml:space="preserve">Based on the </w:t>
      </w:r>
      <w:hyperlink r:id="rId17">
        <w:r>
          <w:rPr>
            <w:rFonts w:ascii="Calibri" w:eastAsia="Calibri" w:hAnsi="Calibri" w:cs="Calibri"/>
            <w:color w:val="1155CC"/>
            <w:sz w:val="24"/>
            <w:szCs w:val="24"/>
            <w:u w:val="single"/>
          </w:rPr>
          <w:t>OLA Long-Term Investment Fund Distribution Policy</w:t>
        </w:r>
      </w:hyperlink>
      <w:r>
        <w:rPr>
          <w:rFonts w:ascii="Calibri" w:eastAsia="Calibri" w:hAnsi="Calibri" w:cs="Calibri"/>
          <w:sz w:val="24"/>
          <w:szCs w:val="24"/>
        </w:rPr>
        <w:t xml:space="preserve"> (Section </w:t>
      </w:r>
      <w:r>
        <w:rPr>
          <w:rFonts w:ascii="Calibri" w:eastAsia="Calibri" w:hAnsi="Calibri" w:cs="Calibri"/>
          <w:color w:val="4A4A4A"/>
          <w:sz w:val="24"/>
          <w:szCs w:val="24"/>
        </w:rPr>
        <w:t>9.09436)</w:t>
      </w:r>
      <w:r>
        <w:rPr>
          <w:rFonts w:ascii="Calibri" w:eastAsia="Calibri" w:hAnsi="Calibri" w:cs="Calibri"/>
          <w:sz w:val="24"/>
          <w:szCs w:val="24"/>
        </w:rPr>
        <w:t>, we have the option to take a 1.5% distribution of our investments if the projected 10-year return on our investments is between 3% and 6%, or we co</w:t>
      </w:r>
      <w:r>
        <w:rPr>
          <w:rFonts w:ascii="Calibri" w:eastAsia="Calibri" w:hAnsi="Calibri" w:cs="Calibri"/>
          <w:sz w:val="24"/>
          <w:szCs w:val="24"/>
        </w:rPr>
        <w:t>uld take a 3% distribution if the projected return is over 6%. Since the return has been over 7% over the last few years, he said we could take a 3% distribution by using those trailing returns as a guide. It’s possible that returns might drop over the nex</w:t>
      </w:r>
      <w:r>
        <w:rPr>
          <w:rFonts w:ascii="Calibri" w:eastAsia="Calibri" w:hAnsi="Calibri" w:cs="Calibri"/>
          <w:sz w:val="24"/>
          <w:szCs w:val="24"/>
        </w:rPr>
        <w:t>t few years, so it might be wise to pull the money out while it’s there.</w:t>
      </w:r>
    </w:p>
    <w:p w14:paraId="00000088" w14:textId="77777777" w:rsidR="00FF3A85" w:rsidRDefault="00FF3A85">
      <w:pPr>
        <w:rPr>
          <w:rFonts w:ascii="Calibri" w:eastAsia="Calibri" w:hAnsi="Calibri" w:cs="Calibri"/>
          <w:sz w:val="24"/>
          <w:szCs w:val="24"/>
        </w:rPr>
      </w:pPr>
    </w:p>
    <w:p w14:paraId="00000089" w14:textId="77777777" w:rsidR="00FF3A85" w:rsidRDefault="004160D4">
      <w:pPr>
        <w:rPr>
          <w:rFonts w:ascii="Calibri" w:eastAsia="Calibri" w:hAnsi="Calibri" w:cs="Calibri"/>
          <w:sz w:val="24"/>
          <w:szCs w:val="24"/>
          <w:u w:val="single"/>
        </w:rPr>
      </w:pPr>
      <w:r>
        <w:rPr>
          <w:rFonts w:ascii="Calibri" w:eastAsia="Calibri" w:hAnsi="Calibri" w:cs="Calibri"/>
          <w:sz w:val="24"/>
          <w:szCs w:val="24"/>
          <w:u w:val="single"/>
        </w:rPr>
        <w:t>Summary of our conversation with Brent Gunderson from Connected Wealth (short- to medium-term investments)</w:t>
      </w:r>
    </w:p>
    <w:p w14:paraId="0000008A" w14:textId="77777777" w:rsidR="00FF3A85" w:rsidRDefault="004160D4">
      <w:pPr>
        <w:numPr>
          <w:ilvl w:val="0"/>
          <w:numId w:val="3"/>
        </w:numPr>
        <w:rPr>
          <w:rFonts w:ascii="Calibri" w:eastAsia="Calibri" w:hAnsi="Calibri" w:cs="Calibri"/>
          <w:sz w:val="24"/>
          <w:szCs w:val="24"/>
        </w:rPr>
      </w:pPr>
      <w:r>
        <w:rPr>
          <w:rFonts w:ascii="Calibri" w:eastAsia="Calibri" w:hAnsi="Calibri" w:cs="Calibri"/>
          <w:sz w:val="24"/>
          <w:szCs w:val="24"/>
        </w:rPr>
        <w:t xml:space="preserve">Brent said that our current investments are still in line with our overall </w:t>
      </w:r>
      <w:r>
        <w:rPr>
          <w:rFonts w:ascii="Calibri" w:eastAsia="Calibri" w:hAnsi="Calibri" w:cs="Calibri"/>
          <w:sz w:val="24"/>
          <w:szCs w:val="24"/>
        </w:rPr>
        <w:t xml:space="preserve">directives. He feels that our general strategy is good for the future. Our mixture of investments has helped to balance out the highs and lows </w:t>
      </w:r>
      <w:proofErr w:type="gramStart"/>
      <w:r>
        <w:rPr>
          <w:rFonts w:ascii="Calibri" w:eastAsia="Calibri" w:hAnsi="Calibri" w:cs="Calibri"/>
          <w:sz w:val="24"/>
          <w:szCs w:val="24"/>
        </w:rPr>
        <w:t>that individual investments</w:t>
      </w:r>
      <w:proofErr w:type="gramEnd"/>
      <w:r>
        <w:rPr>
          <w:rFonts w:ascii="Calibri" w:eastAsia="Calibri" w:hAnsi="Calibri" w:cs="Calibri"/>
          <w:sz w:val="24"/>
          <w:szCs w:val="24"/>
        </w:rPr>
        <w:t xml:space="preserve"> have performed, giving us 7% overall growth over the last 12 months.</w:t>
      </w:r>
      <w:r>
        <w:rPr>
          <w:rFonts w:ascii="Calibri" w:eastAsia="Calibri" w:hAnsi="Calibri" w:cs="Calibri"/>
          <w:sz w:val="24"/>
          <w:szCs w:val="24"/>
        </w:rPr>
        <w:br/>
      </w:r>
    </w:p>
    <w:p w14:paraId="0000008B" w14:textId="77777777" w:rsidR="00FF3A85" w:rsidRDefault="004160D4">
      <w:pPr>
        <w:numPr>
          <w:ilvl w:val="0"/>
          <w:numId w:val="3"/>
        </w:numPr>
        <w:rPr>
          <w:rFonts w:ascii="Calibri" w:eastAsia="Calibri" w:hAnsi="Calibri" w:cs="Calibri"/>
          <w:sz w:val="24"/>
          <w:szCs w:val="24"/>
        </w:rPr>
      </w:pPr>
      <w:r>
        <w:rPr>
          <w:rFonts w:ascii="Calibri" w:eastAsia="Calibri" w:hAnsi="Calibri" w:cs="Calibri"/>
          <w:sz w:val="24"/>
          <w:szCs w:val="24"/>
        </w:rPr>
        <w:t>He did recommen</w:t>
      </w:r>
      <w:r>
        <w:rPr>
          <w:rFonts w:ascii="Calibri" w:eastAsia="Calibri" w:hAnsi="Calibri" w:cs="Calibri"/>
          <w:sz w:val="24"/>
          <w:szCs w:val="24"/>
        </w:rPr>
        <w:t>d that we place the bulk of our checking account balance (about $200,000 of the $240,000) in a high yield savings account so we could make money off our money. Flourish Cash interest is pegged to the Federal Reserve, there are no fees, and they do same-day</w:t>
      </w:r>
      <w:r>
        <w:rPr>
          <w:rFonts w:ascii="Calibri" w:eastAsia="Calibri" w:hAnsi="Calibri" w:cs="Calibri"/>
          <w:sz w:val="24"/>
          <w:szCs w:val="24"/>
        </w:rPr>
        <w:t xml:space="preserve"> transfers with our bank account.</w:t>
      </w:r>
      <w:r>
        <w:rPr>
          <w:rFonts w:ascii="Calibri" w:eastAsia="Calibri" w:hAnsi="Calibri" w:cs="Calibri"/>
          <w:sz w:val="24"/>
          <w:szCs w:val="24"/>
        </w:rPr>
        <w:br/>
      </w:r>
      <w:r>
        <w:rPr>
          <w:rFonts w:ascii="Calibri" w:eastAsia="Calibri" w:hAnsi="Calibri" w:cs="Calibri"/>
          <w:sz w:val="24"/>
          <w:szCs w:val="24"/>
        </w:rPr>
        <w:br/>
        <w:t>Since we will be making earnings from this account, the committee will come up with a proposal of how best to share those earnings with the different divisions, likely based on the division’s proportion of the balance wit</w:t>
      </w:r>
      <w:r>
        <w:rPr>
          <w:rFonts w:ascii="Calibri" w:eastAsia="Calibri" w:hAnsi="Calibri" w:cs="Calibri"/>
          <w:sz w:val="24"/>
          <w:szCs w:val="24"/>
        </w:rPr>
        <w:t>hin the savings account. We will bring that forward at the February board meeting.</w:t>
      </w:r>
    </w:p>
    <w:p w14:paraId="0000008C" w14:textId="77777777" w:rsidR="00FF3A85" w:rsidRDefault="00FF3A85">
      <w:pPr>
        <w:rPr>
          <w:rFonts w:ascii="Calibri" w:eastAsia="Calibri" w:hAnsi="Calibri" w:cs="Calibri"/>
          <w:sz w:val="24"/>
          <w:szCs w:val="24"/>
          <w:u w:val="single"/>
        </w:rPr>
      </w:pPr>
    </w:p>
    <w:p w14:paraId="0000008D" w14:textId="77777777" w:rsidR="00FF3A85" w:rsidRDefault="004160D4">
      <w:pPr>
        <w:rPr>
          <w:rFonts w:ascii="Calibri" w:eastAsia="Calibri" w:hAnsi="Calibri" w:cs="Calibri"/>
          <w:sz w:val="24"/>
          <w:szCs w:val="24"/>
          <w:u w:val="single"/>
        </w:rPr>
      </w:pPr>
      <w:r>
        <w:rPr>
          <w:rFonts w:ascii="Calibri" w:eastAsia="Calibri" w:hAnsi="Calibri" w:cs="Calibri"/>
          <w:sz w:val="24"/>
          <w:szCs w:val="24"/>
          <w:u w:val="single"/>
        </w:rPr>
        <w:t>Needing Board Approval in November</w:t>
      </w:r>
    </w:p>
    <w:p w14:paraId="0000008E" w14:textId="77777777" w:rsidR="00FF3A85" w:rsidRDefault="004160D4">
      <w:pPr>
        <w:rPr>
          <w:rFonts w:ascii="Calibri" w:eastAsia="Calibri" w:hAnsi="Calibri" w:cs="Calibri"/>
          <w:sz w:val="24"/>
          <w:szCs w:val="24"/>
        </w:rPr>
      </w:pPr>
      <w:r>
        <w:rPr>
          <w:rFonts w:ascii="Calibri" w:eastAsia="Calibri" w:hAnsi="Calibri" w:cs="Calibri"/>
          <w:sz w:val="24"/>
          <w:szCs w:val="24"/>
        </w:rPr>
        <w:t>The Finance and Investment Committee requests that the OLA board approve the following suggestions:</w:t>
      </w:r>
    </w:p>
    <w:p w14:paraId="0000008F" w14:textId="77777777" w:rsidR="00FF3A85" w:rsidRDefault="004160D4">
      <w:pPr>
        <w:numPr>
          <w:ilvl w:val="0"/>
          <w:numId w:val="4"/>
        </w:numPr>
        <w:rPr>
          <w:rFonts w:ascii="Calibri" w:eastAsia="Calibri" w:hAnsi="Calibri" w:cs="Calibri"/>
          <w:sz w:val="24"/>
          <w:szCs w:val="24"/>
        </w:rPr>
      </w:pPr>
      <w:r>
        <w:rPr>
          <w:rFonts w:ascii="Calibri" w:eastAsia="Calibri" w:hAnsi="Calibri" w:cs="Calibri"/>
          <w:sz w:val="24"/>
          <w:szCs w:val="24"/>
        </w:rPr>
        <w:lastRenderedPageBreak/>
        <w:t>Authorize the transfer of the balance above $155,000 from the Hull Endowment to the Hull Earnings at the time of transfer.</w:t>
      </w:r>
    </w:p>
    <w:p w14:paraId="00000090" w14:textId="77777777" w:rsidR="00FF3A85" w:rsidRDefault="004160D4">
      <w:pPr>
        <w:numPr>
          <w:ilvl w:val="0"/>
          <w:numId w:val="4"/>
        </w:numPr>
        <w:rPr>
          <w:rFonts w:ascii="Calibri" w:eastAsia="Calibri" w:hAnsi="Calibri" w:cs="Calibri"/>
          <w:sz w:val="24"/>
          <w:szCs w:val="24"/>
        </w:rPr>
      </w:pPr>
      <w:r>
        <w:rPr>
          <w:rFonts w:ascii="Calibri" w:eastAsia="Calibri" w:hAnsi="Calibri" w:cs="Calibri"/>
          <w:sz w:val="24"/>
          <w:szCs w:val="24"/>
        </w:rPr>
        <w:t>Take a 3% distribution of our OLA</w:t>
      </w:r>
      <w:r>
        <w:rPr>
          <w:rFonts w:ascii="Calibri" w:eastAsia="Calibri" w:hAnsi="Calibri" w:cs="Calibri"/>
          <w:sz w:val="24"/>
          <w:szCs w:val="24"/>
        </w:rPr>
        <w:t xml:space="preserve"> </w:t>
      </w:r>
      <w:proofErr w:type="spellStart"/>
      <w:r>
        <w:rPr>
          <w:rFonts w:ascii="Calibri" w:eastAsia="Calibri" w:hAnsi="Calibri" w:cs="Calibri"/>
          <w:sz w:val="24"/>
          <w:szCs w:val="24"/>
        </w:rPr>
        <w:t>Donivan</w:t>
      </w:r>
      <w:proofErr w:type="spellEnd"/>
      <w:r>
        <w:rPr>
          <w:rFonts w:ascii="Calibri" w:eastAsia="Calibri" w:hAnsi="Calibri" w:cs="Calibri"/>
          <w:sz w:val="24"/>
          <w:szCs w:val="24"/>
        </w:rPr>
        <w:t xml:space="preserve"> Wealth investments to help pay for our annual expenses.</w:t>
      </w:r>
    </w:p>
    <w:p w14:paraId="00000091" w14:textId="77777777" w:rsidR="00FF3A85" w:rsidRDefault="004160D4">
      <w:pPr>
        <w:numPr>
          <w:ilvl w:val="0"/>
          <w:numId w:val="4"/>
        </w:numPr>
        <w:rPr>
          <w:rFonts w:ascii="Calibri" w:eastAsia="Calibri" w:hAnsi="Calibri" w:cs="Calibri"/>
          <w:sz w:val="24"/>
          <w:szCs w:val="24"/>
        </w:rPr>
      </w:pPr>
      <w:r>
        <w:rPr>
          <w:rFonts w:ascii="Calibri" w:eastAsia="Calibri" w:hAnsi="Calibri" w:cs="Calibri"/>
          <w:sz w:val="24"/>
          <w:szCs w:val="24"/>
        </w:rPr>
        <w:t>Authorize our association manager to set up a high yield savings account with Flourish Cash and transfer the bulk of our checking balance to that account. Per financial policies, we need to l</w:t>
      </w:r>
      <w:r>
        <w:rPr>
          <w:rFonts w:ascii="Calibri" w:eastAsia="Calibri" w:hAnsi="Calibri" w:cs="Calibri"/>
          <w:sz w:val="24"/>
          <w:szCs w:val="24"/>
        </w:rPr>
        <w:t>eave a balance that covers at least 2 months of our expenses.</w:t>
      </w:r>
    </w:p>
    <w:p w14:paraId="00000092" w14:textId="77777777" w:rsidR="00FF3A85" w:rsidRDefault="00FF3A85">
      <w:pPr>
        <w:rPr>
          <w:rFonts w:ascii="Calibri" w:eastAsia="Calibri" w:hAnsi="Calibri" w:cs="Calibri"/>
          <w:b/>
          <w:sz w:val="24"/>
          <w:szCs w:val="24"/>
        </w:rPr>
      </w:pPr>
    </w:p>
    <w:p w14:paraId="00000093" w14:textId="77777777" w:rsidR="00FF3A85" w:rsidRDefault="004160D4">
      <w:pPr>
        <w:rPr>
          <w:rFonts w:ascii="Calibri" w:eastAsia="Calibri" w:hAnsi="Calibri" w:cs="Calibri"/>
          <w:sz w:val="24"/>
          <w:szCs w:val="24"/>
        </w:rPr>
      </w:pPr>
      <w:r>
        <w:rPr>
          <w:rFonts w:ascii="Calibri" w:eastAsia="Calibri" w:hAnsi="Calibri" w:cs="Calibri"/>
          <w:b/>
          <w:sz w:val="24"/>
          <w:szCs w:val="24"/>
        </w:rPr>
        <w:t xml:space="preserve">Horner Exchange Update </w:t>
      </w:r>
      <w:r>
        <w:rPr>
          <w:rFonts w:ascii="Calibri" w:eastAsia="Calibri" w:hAnsi="Calibri" w:cs="Calibri"/>
          <w:sz w:val="24"/>
          <w:szCs w:val="24"/>
        </w:rPr>
        <w:t xml:space="preserve">(Wendy </w:t>
      </w:r>
      <w:proofErr w:type="spellStart"/>
      <w:r>
        <w:rPr>
          <w:rFonts w:ascii="Calibri" w:eastAsia="Calibri" w:hAnsi="Calibri" w:cs="Calibri"/>
          <w:sz w:val="24"/>
          <w:szCs w:val="24"/>
        </w:rPr>
        <w:t>Cornelisen</w:t>
      </w:r>
      <w:proofErr w:type="spellEnd"/>
      <w:r>
        <w:rPr>
          <w:rFonts w:ascii="Calibri" w:eastAsia="Calibri" w:hAnsi="Calibri" w:cs="Calibri"/>
          <w:sz w:val="24"/>
          <w:szCs w:val="24"/>
        </w:rPr>
        <w:t>)</w:t>
      </w:r>
    </w:p>
    <w:p w14:paraId="00000094" w14:textId="77777777" w:rsidR="00FF3A85" w:rsidRDefault="004160D4">
      <w:pPr>
        <w:numPr>
          <w:ilvl w:val="0"/>
          <w:numId w:val="8"/>
        </w:numPr>
        <w:rPr>
          <w:rFonts w:ascii="Calibri" w:eastAsia="Calibri" w:hAnsi="Calibri" w:cs="Calibri"/>
          <w:sz w:val="24"/>
          <w:szCs w:val="24"/>
        </w:rPr>
      </w:pPr>
      <w:r>
        <w:rPr>
          <w:rFonts w:ascii="Calibri" w:eastAsia="Calibri" w:hAnsi="Calibri" w:cs="Calibri"/>
          <w:sz w:val="24"/>
          <w:szCs w:val="24"/>
        </w:rPr>
        <w:t xml:space="preserve">See </w:t>
      </w:r>
      <w:hyperlink r:id="rId18">
        <w:r>
          <w:rPr>
            <w:rFonts w:ascii="Calibri" w:eastAsia="Calibri" w:hAnsi="Calibri" w:cs="Calibri"/>
            <w:color w:val="1155CC"/>
            <w:sz w:val="24"/>
            <w:szCs w:val="24"/>
            <w:u w:val="single"/>
          </w:rPr>
          <w:t>Report</w:t>
        </w:r>
      </w:hyperlink>
      <w:r>
        <w:rPr>
          <w:rFonts w:ascii="Calibri" w:eastAsia="Calibri" w:hAnsi="Calibri" w:cs="Calibri"/>
          <w:sz w:val="24"/>
          <w:szCs w:val="24"/>
        </w:rPr>
        <w:t>, which includes photos.</w:t>
      </w:r>
    </w:p>
    <w:p w14:paraId="00000095" w14:textId="77777777" w:rsidR="00FF3A85" w:rsidRDefault="004160D4">
      <w:pPr>
        <w:numPr>
          <w:ilvl w:val="0"/>
          <w:numId w:val="8"/>
        </w:numPr>
        <w:rPr>
          <w:rFonts w:ascii="Calibri" w:eastAsia="Calibri" w:hAnsi="Calibri" w:cs="Calibri"/>
          <w:sz w:val="24"/>
          <w:szCs w:val="24"/>
        </w:rPr>
      </w:pPr>
      <w:r>
        <w:rPr>
          <w:rFonts w:ascii="Calibri" w:eastAsia="Calibri" w:hAnsi="Calibri" w:cs="Calibri"/>
          <w:sz w:val="24"/>
          <w:szCs w:val="24"/>
        </w:rPr>
        <w:t>Overview Comments.</w:t>
      </w:r>
    </w:p>
    <w:p w14:paraId="00000096" w14:textId="77777777" w:rsidR="00FF3A85" w:rsidRDefault="004160D4">
      <w:pPr>
        <w:numPr>
          <w:ilvl w:val="1"/>
          <w:numId w:val="8"/>
        </w:numPr>
        <w:rPr>
          <w:rFonts w:ascii="Calibri" w:eastAsia="Calibri" w:hAnsi="Calibri" w:cs="Calibri"/>
          <w:sz w:val="24"/>
          <w:szCs w:val="24"/>
        </w:rPr>
      </w:pPr>
      <w:r>
        <w:rPr>
          <w:rFonts w:ascii="Calibri" w:eastAsia="Calibri" w:hAnsi="Calibri" w:cs="Calibri"/>
          <w:sz w:val="24"/>
          <w:szCs w:val="24"/>
        </w:rPr>
        <w:t>Wendy and 3 Oregon colleagues from the Horner Exchange delegation recently returned from their trip to Fujian Province</w:t>
      </w:r>
      <w:r>
        <w:rPr>
          <w:rFonts w:ascii="Calibri" w:eastAsia="Calibri" w:hAnsi="Calibri" w:cs="Calibri"/>
          <w:sz w:val="24"/>
          <w:szCs w:val="24"/>
        </w:rPr>
        <w:t xml:space="preserve"> (China).</w:t>
      </w:r>
    </w:p>
    <w:p w14:paraId="00000097" w14:textId="77777777" w:rsidR="00FF3A85" w:rsidRDefault="004160D4">
      <w:pPr>
        <w:numPr>
          <w:ilvl w:val="1"/>
          <w:numId w:val="8"/>
        </w:numPr>
        <w:rPr>
          <w:rFonts w:ascii="Calibri" w:eastAsia="Calibri" w:hAnsi="Calibri" w:cs="Calibri"/>
          <w:sz w:val="24"/>
          <w:szCs w:val="24"/>
        </w:rPr>
      </w:pPr>
      <w:r>
        <w:rPr>
          <w:rFonts w:ascii="Calibri" w:eastAsia="Calibri" w:hAnsi="Calibri" w:cs="Calibri"/>
          <w:sz w:val="24"/>
          <w:szCs w:val="24"/>
        </w:rPr>
        <w:t xml:space="preserve">Highlights include a tour of the Fujian Provincial Library, the opportunity to connect with former Horner Exchange librarians, and multi-course meals. </w:t>
      </w:r>
    </w:p>
    <w:p w14:paraId="00000098" w14:textId="77777777" w:rsidR="00FF3A85" w:rsidRDefault="004160D4">
      <w:pPr>
        <w:numPr>
          <w:ilvl w:val="1"/>
          <w:numId w:val="8"/>
        </w:numPr>
        <w:rPr>
          <w:rFonts w:ascii="Calibri" w:eastAsia="Calibri" w:hAnsi="Calibri" w:cs="Calibri"/>
          <w:sz w:val="24"/>
          <w:szCs w:val="24"/>
        </w:rPr>
      </w:pPr>
      <w:r>
        <w:rPr>
          <w:rFonts w:ascii="Calibri" w:eastAsia="Calibri" w:hAnsi="Calibri" w:cs="Calibri"/>
          <w:sz w:val="24"/>
          <w:szCs w:val="24"/>
        </w:rPr>
        <w:t xml:space="preserve">Agreement renewed, and </w:t>
      </w:r>
      <w:hyperlink r:id="rId19">
        <w:r>
          <w:rPr>
            <w:rFonts w:ascii="Calibri" w:eastAsia="Calibri" w:hAnsi="Calibri" w:cs="Calibri"/>
            <w:color w:val="1155CC"/>
            <w:sz w:val="24"/>
            <w:szCs w:val="24"/>
            <w:u w:val="single"/>
          </w:rPr>
          <w:t>MOU</w:t>
        </w:r>
      </w:hyperlink>
      <w:r>
        <w:rPr>
          <w:rFonts w:ascii="Calibri" w:eastAsia="Calibri" w:hAnsi="Calibri" w:cs="Calibri"/>
          <w:sz w:val="24"/>
          <w:szCs w:val="24"/>
        </w:rPr>
        <w:t xml:space="preserve"> signed extending the agreement for professional exchanges through 2031.</w:t>
      </w:r>
    </w:p>
    <w:p w14:paraId="00000099" w14:textId="77777777" w:rsidR="00FF3A85" w:rsidRDefault="00FF3A85">
      <w:pPr>
        <w:ind w:left="720"/>
        <w:rPr>
          <w:rFonts w:ascii="Calibri" w:eastAsia="Calibri" w:hAnsi="Calibri" w:cs="Calibri"/>
          <w:b/>
          <w:sz w:val="24"/>
          <w:szCs w:val="24"/>
        </w:rPr>
      </w:pPr>
    </w:p>
    <w:p w14:paraId="0000009A" w14:textId="77777777" w:rsidR="00FF3A85" w:rsidRDefault="004160D4">
      <w:pPr>
        <w:widowControl w:val="0"/>
        <w:spacing w:line="240" w:lineRule="auto"/>
        <w:rPr>
          <w:rFonts w:ascii="Calibri" w:eastAsia="Calibri" w:hAnsi="Calibri" w:cs="Calibri"/>
          <w:sz w:val="24"/>
          <w:szCs w:val="24"/>
        </w:rPr>
      </w:pPr>
      <w:r>
        <w:rPr>
          <w:rFonts w:ascii="Calibri" w:eastAsia="Calibri" w:hAnsi="Calibri" w:cs="Calibri"/>
          <w:b/>
          <w:sz w:val="24"/>
          <w:szCs w:val="24"/>
        </w:rPr>
        <w:t>President’s updates</w:t>
      </w:r>
      <w:r>
        <w:rPr>
          <w:rFonts w:ascii="Calibri" w:eastAsia="Calibri" w:hAnsi="Calibri" w:cs="Calibri"/>
          <w:sz w:val="24"/>
          <w:szCs w:val="24"/>
        </w:rPr>
        <w:t xml:space="preserve"> (Ayn)</w:t>
      </w:r>
    </w:p>
    <w:p w14:paraId="0000009B" w14:textId="77777777" w:rsidR="00FF3A85" w:rsidRDefault="004160D4">
      <w:pPr>
        <w:widowControl w:val="0"/>
        <w:numPr>
          <w:ilvl w:val="0"/>
          <w:numId w:val="10"/>
        </w:numPr>
        <w:spacing w:line="240" w:lineRule="auto"/>
        <w:rPr>
          <w:rFonts w:ascii="Calibri" w:eastAsia="Calibri" w:hAnsi="Calibri" w:cs="Calibri"/>
          <w:sz w:val="24"/>
          <w:szCs w:val="24"/>
        </w:rPr>
      </w:pPr>
      <w:r>
        <w:rPr>
          <w:rFonts w:ascii="Calibri" w:eastAsia="Calibri" w:hAnsi="Calibri" w:cs="Calibri"/>
          <w:sz w:val="24"/>
          <w:szCs w:val="24"/>
        </w:rPr>
        <w:t xml:space="preserve">Met with Lex Fowler, the OLA Hotline editor, and passed along their request for conference related dates and information. </w:t>
      </w:r>
    </w:p>
    <w:p w14:paraId="0000009C" w14:textId="77777777" w:rsidR="00FF3A85" w:rsidRDefault="004160D4">
      <w:pPr>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Shirley con</w:t>
      </w:r>
      <w:r>
        <w:rPr>
          <w:rFonts w:ascii="Calibri" w:eastAsia="Calibri" w:hAnsi="Calibri" w:cs="Calibri"/>
          <w:sz w:val="24"/>
          <w:szCs w:val="24"/>
        </w:rPr>
        <w:t xml:space="preserve">firmed which </w:t>
      </w:r>
      <w:hyperlink r:id="rId20">
        <w:proofErr w:type="spellStart"/>
        <w:r>
          <w:rPr>
            <w:rFonts w:ascii="Calibri" w:eastAsia="Calibri" w:hAnsi="Calibri" w:cs="Calibri"/>
            <w:color w:val="1155CC"/>
            <w:sz w:val="24"/>
            <w:szCs w:val="24"/>
            <w:u w:val="single"/>
          </w:rPr>
          <w:t>Memberclicks</w:t>
        </w:r>
        <w:proofErr w:type="spellEnd"/>
        <w:r>
          <w:rPr>
            <w:rFonts w:ascii="Calibri" w:eastAsia="Calibri" w:hAnsi="Calibri" w:cs="Calibri"/>
            <w:color w:val="1155CC"/>
            <w:sz w:val="24"/>
            <w:szCs w:val="24"/>
            <w:u w:val="single"/>
          </w:rPr>
          <w:t xml:space="preserve"> webpage</w:t>
        </w:r>
      </w:hyperlink>
      <w:r>
        <w:rPr>
          <w:rFonts w:ascii="Calibri" w:eastAsia="Calibri" w:hAnsi="Calibri" w:cs="Calibri"/>
          <w:sz w:val="24"/>
          <w:szCs w:val="24"/>
        </w:rPr>
        <w:t xml:space="preserve"> that information can be found, and clarified information is added on an ongoing basis as details become available, and confirmed the webpage on </w:t>
      </w:r>
      <w:proofErr w:type="spellStart"/>
      <w:r>
        <w:rPr>
          <w:rFonts w:ascii="Calibri" w:eastAsia="Calibri" w:hAnsi="Calibri" w:cs="Calibri"/>
          <w:sz w:val="24"/>
          <w:szCs w:val="24"/>
        </w:rPr>
        <w:t>memberclicks</w:t>
      </w:r>
      <w:proofErr w:type="spellEnd"/>
      <w:r>
        <w:rPr>
          <w:rFonts w:ascii="Calibri" w:eastAsia="Calibri" w:hAnsi="Calibri" w:cs="Calibri"/>
          <w:sz w:val="24"/>
          <w:szCs w:val="24"/>
        </w:rPr>
        <w:t xml:space="preserve">. </w:t>
      </w:r>
    </w:p>
    <w:p w14:paraId="0000009D" w14:textId="77777777" w:rsidR="00FF3A85" w:rsidRDefault="004160D4">
      <w:pPr>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Both ackn</w:t>
      </w:r>
      <w:r>
        <w:rPr>
          <w:rFonts w:ascii="Calibri" w:eastAsia="Calibri" w:hAnsi="Calibri" w:cs="Calibri"/>
          <w:sz w:val="24"/>
          <w:szCs w:val="24"/>
        </w:rPr>
        <w:t xml:space="preserve">owledged the website can be hard to navigate which ties into larger, ongoing conversations about the OLA website design and discoverability. </w:t>
      </w:r>
    </w:p>
    <w:p w14:paraId="0000009E" w14:textId="77777777" w:rsidR="00FF3A85" w:rsidRDefault="004160D4">
      <w:pPr>
        <w:widowControl w:val="0"/>
        <w:numPr>
          <w:ilvl w:val="1"/>
          <w:numId w:val="10"/>
        </w:numPr>
        <w:spacing w:line="240" w:lineRule="auto"/>
        <w:rPr>
          <w:rFonts w:ascii="Calibri" w:eastAsia="Calibri" w:hAnsi="Calibri" w:cs="Calibri"/>
          <w:b/>
          <w:sz w:val="24"/>
          <w:szCs w:val="24"/>
        </w:rPr>
      </w:pPr>
      <w:r>
        <w:rPr>
          <w:rFonts w:ascii="Calibri" w:eastAsia="Calibri" w:hAnsi="Calibri" w:cs="Calibri"/>
          <w:b/>
          <w:sz w:val="24"/>
          <w:szCs w:val="24"/>
          <w:shd w:val="clear" w:color="auto" w:fill="FFF2CC"/>
        </w:rPr>
        <w:t>ACTION ITEM: Ayn will share the link with Lex.</w:t>
      </w:r>
    </w:p>
    <w:p w14:paraId="0000009F" w14:textId="77777777" w:rsidR="00FF3A85" w:rsidRDefault="004160D4">
      <w:pPr>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 xml:space="preserve">Remember, units can add conference or event info to </w:t>
      </w:r>
      <w:hyperlink r:id="rId21">
        <w:r>
          <w:rPr>
            <w:rFonts w:ascii="Calibri" w:eastAsia="Calibri" w:hAnsi="Calibri" w:cs="Calibri"/>
            <w:color w:val="1155CC"/>
            <w:sz w:val="24"/>
            <w:szCs w:val="24"/>
            <w:u w:val="single"/>
          </w:rPr>
          <w:t>this calendar</w:t>
        </w:r>
      </w:hyperlink>
      <w:r>
        <w:rPr>
          <w:rFonts w:ascii="Calibri" w:eastAsia="Calibri" w:hAnsi="Calibri" w:cs="Calibri"/>
          <w:sz w:val="24"/>
          <w:szCs w:val="24"/>
        </w:rPr>
        <w:t>.</w:t>
      </w:r>
    </w:p>
    <w:p w14:paraId="000000A0" w14:textId="77777777" w:rsidR="00FF3A85" w:rsidRDefault="004160D4">
      <w:pPr>
        <w:widowControl w:val="0"/>
        <w:numPr>
          <w:ilvl w:val="1"/>
          <w:numId w:val="10"/>
        </w:numPr>
        <w:spacing w:line="240" w:lineRule="auto"/>
        <w:rPr>
          <w:rFonts w:ascii="Calibri" w:eastAsia="Calibri" w:hAnsi="Calibri" w:cs="Calibri"/>
          <w:sz w:val="24"/>
          <w:szCs w:val="24"/>
        </w:rPr>
      </w:pPr>
      <w:r>
        <w:rPr>
          <w:rFonts w:ascii="Calibri" w:eastAsia="Calibri" w:hAnsi="Calibri" w:cs="Calibri"/>
          <w:b/>
          <w:sz w:val="24"/>
          <w:szCs w:val="24"/>
          <w:shd w:val="clear" w:color="auto" w:fill="FFF2CC"/>
        </w:rPr>
        <w:t>ACTION ITEM: ALL are encouraged to send conference (or grant) information to Lex for the Hotline.</w:t>
      </w:r>
    </w:p>
    <w:p w14:paraId="000000A1" w14:textId="77777777" w:rsidR="00FF3A85" w:rsidRDefault="004160D4">
      <w:pPr>
        <w:widowControl w:val="0"/>
        <w:numPr>
          <w:ilvl w:val="0"/>
          <w:numId w:val="10"/>
        </w:numPr>
        <w:spacing w:line="240" w:lineRule="auto"/>
        <w:rPr>
          <w:rFonts w:ascii="Calibri" w:eastAsia="Calibri" w:hAnsi="Calibri" w:cs="Calibri"/>
          <w:sz w:val="24"/>
          <w:szCs w:val="24"/>
        </w:rPr>
      </w:pPr>
      <w:r>
        <w:rPr>
          <w:rFonts w:ascii="Calibri" w:eastAsia="Calibri" w:hAnsi="Calibri" w:cs="Calibri"/>
          <w:sz w:val="24"/>
          <w:szCs w:val="24"/>
        </w:rPr>
        <w:t xml:space="preserve">OLA hired </w:t>
      </w:r>
      <w:hyperlink r:id="rId22">
        <w:r>
          <w:rPr>
            <w:rFonts w:ascii="Calibri" w:eastAsia="Calibri" w:hAnsi="Calibri" w:cs="Calibri"/>
            <w:color w:val="1155CC"/>
            <w:sz w:val="24"/>
            <w:szCs w:val="24"/>
            <w:u w:val="single"/>
          </w:rPr>
          <w:t>Eames Consulting</w:t>
        </w:r>
      </w:hyperlink>
      <w:r>
        <w:rPr>
          <w:rFonts w:ascii="Calibri" w:eastAsia="Calibri" w:hAnsi="Calibri" w:cs="Calibri"/>
          <w:sz w:val="24"/>
          <w:szCs w:val="24"/>
        </w:rPr>
        <w:t xml:space="preserve"> to represent the association, and the new lobbyist is </w:t>
      </w:r>
      <w:hyperlink r:id="rId23">
        <w:r>
          <w:rPr>
            <w:rFonts w:ascii="Calibri" w:eastAsia="Calibri" w:hAnsi="Calibri" w:cs="Calibri"/>
            <w:color w:val="1155CC"/>
            <w:sz w:val="24"/>
            <w:szCs w:val="24"/>
            <w:u w:val="single"/>
          </w:rPr>
          <w:t xml:space="preserve">Cassie </w:t>
        </w:r>
        <w:proofErr w:type="spellStart"/>
        <w:r>
          <w:rPr>
            <w:rFonts w:ascii="Calibri" w:eastAsia="Calibri" w:hAnsi="Calibri" w:cs="Calibri"/>
            <w:color w:val="1155CC"/>
            <w:sz w:val="24"/>
            <w:szCs w:val="24"/>
            <w:u w:val="single"/>
          </w:rPr>
          <w:t>Bruske</w:t>
        </w:r>
        <w:proofErr w:type="spellEnd"/>
      </w:hyperlink>
      <w:r>
        <w:rPr>
          <w:rFonts w:ascii="Calibri" w:eastAsia="Calibri" w:hAnsi="Calibri" w:cs="Calibri"/>
          <w:sz w:val="24"/>
          <w:szCs w:val="24"/>
        </w:rPr>
        <w:t xml:space="preserve">. </w:t>
      </w:r>
    </w:p>
    <w:p w14:paraId="000000A2" w14:textId="77777777" w:rsidR="00FF3A85" w:rsidRDefault="004160D4">
      <w:pPr>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 xml:space="preserve">Priority focus areas include maintaining the state library budget, and school libraries (budgets have been reduced). </w:t>
      </w:r>
    </w:p>
    <w:p w14:paraId="000000A3" w14:textId="77777777" w:rsidR="00FF3A85" w:rsidRDefault="004160D4">
      <w:pPr>
        <w:widowControl w:val="0"/>
        <w:numPr>
          <w:ilvl w:val="0"/>
          <w:numId w:val="10"/>
        </w:numPr>
        <w:spacing w:line="240" w:lineRule="auto"/>
        <w:rPr>
          <w:rFonts w:ascii="Calibri" w:eastAsia="Calibri" w:hAnsi="Calibri" w:cs="Calibri"/>
          <w:sz w:val="24"/>
          <w:szCs w:val="24"/>
        </w:rPr>
      </w:pPr>
      <w:r>
        <w:rPr>
          <w:rFonts w:ascii="Calibri" w:eastAsia="Calibri" w:hAnsi="Calibri" w:cs="Calibri"/>
          <w:sz w:val="24"/>
          <w:szCs w:val="24"/>
        </w:rPr>
        <w:t>The IFC has new co-chairs–</w:t>
      </w:r>
      <w:sdt>
        <w:sdtPr>
          <w:tag w:val="goog_rdk_0"/>
          <w:id w:val="1357780739"/>
        </w:sdtPr>
        <w:sdtEndPr/>
        <w:sdtContent>
          <w:commentRangeStart w:id="1"/>
        </w:sdtContent>
      </w:sdt>
      <w:r>
        <w:rPr>
          <w:rFonts w:ascii="Calibri" w:eastAsia="Calibri" w:hAnsi="Calibri" w:cs="Calibri"/>
          <w:sz w:val="24"/>
          <w:szCs w:val="24"/>
        </w:rPr>
        <w:t xml:space="preserve">Shelby Paulson and Alyssa </w:t>
      </w:r>
      <w:proofErr w:type="spellStart"/>
      <w:r>
        <w:rPr>
          <w:rFonts w:ascii="Calibri" w:eastAsia="Calibri" w:hAnsi="Calibri" w:cs="Calibri"/>
          <w:sz w:val="24"/>
          <w:szCs w:val="24"/>
        </w:rPr>
        <w:t>Donoho</w:t>
      </w:r>
      <w:commentRangeEnd w:id="1"/>
      <w:proofErr w:type="spellEnd"/>
      <w:r>
        <w:commentReference w:id="1"/>
      </w:r>
    </w:p>
    <w:p w14:paraId="000000A4" w14:textId="77777777" w:rsidR="00FF3A85" w:rsidRDefault="004160D4">
      <w:pPr>
        <w:widowControl w:val="0"/>
        <w:numPr>
          <w:ilvl w:val="0"/>
          <w:numId w:val="10"/>
        </w:numPr>
        <w:spacing w:line="240" w:lineRule="auto"/>
        <w:rPr>
          <w:rFonts w:ascii="Calibri" w:eastAsia="Calibri" w:hAnsi="Calibri" w:cs="Calibri"/>
          <w:b/>
          <w:sz w:val="24"/>
          <w:szCs w:val="24"/>
        </w:rPr>
      </w:pPr>
      <w:r>
        <w:rPr>
          <w:rFonts w:ascii="Calibri" w:eastAsia="Calibri" w:hAnsi="Calibri" w:cs="Calibri"/>
          <w:b/>
          <w:sz w:val="24"/>
          <w:szCs w:val="24"/>
          <w:shd w:val="clear" w:color="auto" w:fill="FFF2CC"/>
        </w:rPr>
        <w:t>ACTION ITEM: Everyone requested to save the date for Legislative Day (February 11, 2025 in Salem, OR)</w:t>
      </w:r>
    </w:p>
    <w:p w14:paraId="000000A5" w14:textId="77777777" w:rsidR="00FF3A85" w:rsidRDefault="004160D4">
      <w:pPr>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 xml:space="preserve">Star Khan and </w:t>
      </w:r>
      <w:sdt>
        <w:sdtPr>
          <w:tag w:val="goog_rdk_1"/>
          <w:id w:val="912744641"/>
        </w:sdtPr>
        <w:sdtEndPr/>
        <w:sdtContent>
          <w:commentRangeStart w:id="2"/>
        </w:sdtContent>
      </w:sdt>
      <w:r>
        <w:rPr>
          <w:rFonts w:ascii="Calibri" w:eastAsia="Calibri" w:hAnsi="Calibri" w:cs="Calibri"/>
          <w:sz w:val="24"/>
          <w:szCs w:val="24"/>
        </w:rPr>
        <w:t>Laura</w:t>
      </w:r>
      <w:commentRangeEnd w:id="2"/>
      <w:r>
        <w:commentReference w:id="2"/>
      </w:r>
      <w:r>
        <w:rPr>
          <w:rFonts w:ascii="Calibri" w:eastAsia="Calibri" w:hAnsi="Calibri" w:cs="Calibri"/>
          <w:sz w:val="24"/>
          <w:szCs w:val="24"/>
        </w:rPr>
        <w:t>, along with OLA’s lobbyist are planning the event–more details to come.</w:t>
      </w:r>
    </w:p>
    <w:p w14:paraId="000000A6" w14:textId="77777777" w:rsidR="00FF3A85" w:rsidRDefault="004160D4">
      <w:pPr>
        <w:widowControl w:val="0"/>
        <w:numPr>
          <w:ilvl w:val="1"/>
          <w:numId w:val="10"/>
        </w:numPr>
        <w:spacing w:line="240" w:lineRule="auto"/>
        <w:rPr>
          <w:rFonts w:ascii="Calibri" w:eastAsia="Calibri" w:hAnsi="Calibri" w:cs="Calibri"/>
          <w:sz w:val="24"/>
          <w:szCs w:val="24"/>
        </w:rPr>
      </w:pPr>
      <w:r>
        <w:rPr>
          <w:rFonts w:ascii="Calibri" w:eastAsia="Calibri" w:hAnsi="Calibri" w:cs="Calibri"/>
          <w:b/>
          <w:sz w:val="24"/>
          <w:szCs w:val="24"/>
          <w:shd w:val="clear" w:color="auto" w:fill="FFF2CC"/>
        </w:rPr>
        <w:t>ACTION ITEM: Ayn will check in with the Legislative Commi</w:t>
      </w:r>
      <w:r>
        <w:rPr>
          <w:rFonts w:ascii="Calibri" w:eastAsia="Calibri" w:hAnsi="Calibri" w:cs="Calibri"/>
          <w:b/>
          <w:sz w:val="24"/>
          <w:szCs w:val="24"/>
          <w:shd w:val="clear" w:color="auto" w:fill="FFF2CC"/>
        </w:rPr>
        <w:t>ttee and they will put together a press release, and notice via the OLA Hotline.</w:t>
      </w:r>
    </w:p>
    <w:p w14:paraId="000000A7" w14:textId="77777777" w:rsidR="00FF3A85" w:rsidRDefault="004160D4">
      <w:pPr>
        <w:widowControl w:val="0"/>
        <w:numPr>
          <w:ilvl w:val="1"/>
          <w:numId w:val="10"/>
        </w:numPr>
        <w:spacing w:line="240" w:lineRule="auto"/>
        <w:rPr>
          <w:rFonts w:ascii="Calibri" w:eastAsia="Calibri" w:hAnsi="Calibri" w:cs="Calibri"/>
          <w:sz w:val="24"/>
          <w:szCs w:val="24"/>
        </w:rPr>
      </w:pPr>
      <w:r>
        <w:rPr>
          <w:rFonts w:ascii="Calibri" w:eastAsia="Calibri" w:hAnsi="Calibri" w:cs="Calibri"/>
          <w:b/>
          <w:sz w:val="24"/>
          <w:szCs w:val="24"/>
          <w:shd w:val="clear" w:color="auto" w:fill="FFF2CC"/>
        </w:rPr>
        <w:t xml:space="preserve">ACTION ITEM: Ayn will draft an end of the year letter to the membership. </w:t>
      </w:r>
      <w:r>
        <w:rPr>
          <w:rFonts w:ascii="Calibri" w:eastAsia="Calibri" w:hAnsi="Calibri" w:cs="Calibri"/>
          <w:sz w:val="24"/>
          <w:szCs w:val="24"/>
        </w:rPr>
        <w:t>(</w:t>
      </w:r>
      <w:proofErr w:type="gramStart"/>
      <w:r>
        <w:rPr>
          <w:rFonts w:ascii="Calibri" w:eastAsia="Calibri" w:hAnsi="Calibri" w:cs="Calibri"/>
          <w:sz w:val="24"/>
          <w:szCs w:val="24"/>
        </w:rPr>
        <w:t>mentioned</w:t>
      </w:r>
      <w:proofErr w:type="gramEnd"/>
      <w:r>
        <w:rPr>
          <w:rFonts w:ascii="Calibri" w:eastAsia="Calibri" w:hAnsi="Calibri" w:cs="Calibri"/>
          <w:sz w:val="24"/>
          <w:szCs w:val="24"/>
        </w:rPr>
        <w:t xml:space="preserve"> at the end of the meeting during the Action Item Review period) </w:t>
      </w:r>
    </w:p>
    <w:p w14:paraId="000000A8" w14:textId="77777777" w:rsidR="00FF3A85" w:rsidRDefault="00FF3A85">
      <w:pPr>
        <w:widowControl w:val="0"/>
        <w:spacing w:line="240" w:lineRule="auto"/>
        <w:rPr>
          <w:rFonts w:ascii="Calibri" w:eastAsia="Calibri" w:hAnsi="Calibri" w:cs="Calibri"/>
          <w:b/>
          <w:sz w:val="24"/>
          <w:szCs w:val="24"/>
        </w:rPr>
      </w:pPr>
    </w:p>
    <w:p w14:paraId="000000A9" w14:textId="77777777" w:rsidR="00FF3A85" w:rsidRDefault="00FF3A85">
      <w:pPr>
        <w:widowControl w:val="0"/>
        <w:spacing w:line="240" w:lineRule="auto"/>
        <w:rPr>
          <w:rFonts w:ascii="Calibri" w:eastAsia="Calibri" w:hAnsi="Calibri" w:cs="Calibri"/>
          <w:b/>
          <w:sz w:val="24"/>
          <w:szCs w:val="24"/>
        </w:rPr>
      </w:pPr>
    </w:p>
    <w:p w14:paraId="000000AA" w14:textId="77777777" w:rsidR="00FF3A85" w:rsidRDefault="00FF3A85">
      <w:pPr>
        <w:widowControl w:val="0"/>
        <w:spacing w:line="240" w:lineRule="auto"/>
        <w:rPr>
          <w:rFonts w:ascii="Calibri" w:eastAsia="Calibri" w:hAnsi="Calibri" w:cs="Calibri"/>
          <w:b/>
          <w:sz w:val="24"/>
          <w:szCs w:val="24"/>
        </w:rPr>
      </w:pPr>
    </w:p>
    <w:p w14:paraId="000000AB" w14:textId="77777777" w:rsidR="00FF3A85" w:rsidRDefault="004160D4">
      <w:pPr>
        <w:widowControl w:val="0"/>
        <w:spacing w:line="240" w:lineRule="auto"/>
        <w:rPr>
          <w:rFonts w:ascii="Calibri" w:eastAsia="Calibri" w:hAnsi="Calibri" w:cs="Calibri"/>
          <w:sz w:val="24"/>
          <w:szCs w:val="24"/>
        </w:rPr>
      </w:pPr>
      <w:r>
        <w:rPr>
          <w:rFonts w:ascii="Calibri" w:eastAsia="Calibri" w:hAnsi="Calibri" w:cs="Calibri"/>
          <w:b/>
          <w:sz w:val="24"/>
          <w:szCs w:val="24"/>
        </w:rPr>
        <w:t>(Timely) Unit Reports/U</w:t>
      </w:r>
      <w:r>
        <w:rPr>
          <w:rFonts w:ascii="Calibri" w:eastAsia="Calibri" w:hAnsi="Calibri" w:cs="Calibri"/>
          <w:b/>
          <w:sz w:val="24"/>
          <w:szCs w:val="24"/>
        </w:rPr>
        <w:t xml:space="preserve">pdates </w:t>
      </w:r>
      <w:r>
        <w:rPr>
          <w:rFonts w:ascii="Calibri" w:eastAsia="Calibri" w:hAnsi="Calibri" w:cs="Calibri"/>
          <w:sz w:val="24"/>
          <w:szCs w:val="24"/>
        </w:rPr>
        <w:t>(All)</w:t>
      </w:r>
    </w:p>
    <w:p w14:paraId="000000AC" w14:textId="77777777" w:rsidR="00FF3A85" w:rsidRDefault="00FF3A85">
      <w:pPr>
        <w:widowControl w:val="0"/>
        <w:spacing w:line="240" w:lineRule="auto"/>
        <w:rPr>
          <w:rFonts w:ascii="Calibri" w:eastAsia="Calibri" w:hAnsi="Calibri" w:cs="Calibri"/>
          <w:b/>
          <w:sz w:val="24"/>
          <w:szCs w:val="24"/>
        </w:rPr>
      </w:pPr>
    </w:p>
    <w:p w14:paraId="000000AD" w14:textId="77777777" w:rsidR="00FF3A85" w:rsidRDefault="004160D4">
      <w:pPr>
        <w:widowControl w:val="0"/>
        <w:numPr>
          <w:ilvl w:val="0"/>
          <w:numId w:val="12"/>
        </w:numPr>
        <w:spacing w:line="240" w:lineRule="auto"/>
        <w:rPr>
          <w:rFonts w:ascii="Calibri" w:eastAsia="Calibri" w:hAnsi="Calibri" w:cs="Calibri"/>
          <w:sz w:val="24"/>
          <w:szCs w:val="24"/>
        </w:rPr>
      </w:pPr>
      <w:r>
        <w:rPr>
          <w:rFonts w:ascii="Calibri" w:eastAsia="Calibri" w:hAnsi="Calibri" w:cs="Calibri"/>
          <w:b/>
          <w:sz w:val="24"/>
          <w:szCs w:val="24"/>
        </w:rPr>
        <w:t xml:space="preserve">OASL </w:t>
      </w:r>
      <w:r>
        <w:rPr>
          <w:rFonts w:ascii="Calibri" w:eastAsia="Calibri" w:hAnsi="Calibri" w:cs="Calibri"/>
          <w:sz w:val="24"/>
          <w:szCs w:val="24"/>
        </w:rPr>
        <w:t>(Jennifer McKenzie)</w:t>
      </w:r>
    </w:p>
    <w:p w14:paraId="000000AE" w14:textId="77777777" w:rsidR="00FF3A85" w:rsidRDefault="004160D4">
      <w:pPr>
        <w:widowControl w:val="0"/>
        <w:numPr>
          <w:ilvl w:val="1"/>
          <w:numId w:val="12"/>
        </w:numPr>
        <w:spacing w:line="240" w:lineRule="auto"/>
        <w:rPr>
          <w:rFonts w:ascii="Calibri" w:eastAsia="Calibri" w:hAnsi="Calibri" w:cs="Calibri"/>
          <w:sz w:val="24"/>
          <w:szCs w:val="24"/>
        </w:rPr>
      </w:pPr>
      <w:sdt>
        <w:sdtPr>
          <w:tag w:val="goog_rdk_2"/>
          <w:id w:val="-1789960134"/>
        </w:sdtPr>
        <w:sdtEndPr/>
        <w:sdtContent>
          <w:commentRangeStart w:id="3"/>
        </w:sdtContent>
      </w:sdt>
      <w:sdt>
        <w:sdtPr>
          <w:tag w:val="goog_rdk_3"/>
          <w:id w:val="-591861253"/>
        </w:sdtPr>
        <w:sdtEndPr/>
        <w:sdtContent>
          <w:commentRangeStart w:id="4"/>
        </w:sdtContent>
      </w:sdt>
      <w:r>
        <w:rPr>
          <w:rFonts w:ascii="Calibri" w:eastAsia="Calibri" w:hAnsi="Calibri" w:cs="Calibri"/>
          <w:sz w:val="24"/>
          <w:szCs w:val="24"/>
        </w:rPr>
        <w:t>KC Boyd</w:t>
      </w:r>
      <w:commentRangeEnd w:id="3"/>
      <w:r>
        <w:commentReference w:id="3"/>
      </w:r>
      <w:commentRangeEnd w:id="4"/>
      <w:r>
        <w:commentReference w:id="4"/>
      </w:r>
      <w:r>
        <w:rPr>
          <w:rFonts w:ascii="Calibri" w:eastAsia="Calibri" w:hAnsi="Calibri" w:cs="Calibri"/>
          <w:sz w:val="24"/>
          <w:szCs w:val="24"/>
        </w:rPr>
        <w:t xml:space="preserve"> was selected as the keynote speaker for the </w:t>
      </w:r>
      <w:hyperlink r:id="rId27">
        <w:r>
          <w:rPr>
            <w:rFonts w:ascii="Calibri" w:eastAsia="Calibri" w:hAnsi="Calibri" w:cs="Calibri"/>
            <w:color w:val="1155CC"/>
            <w:sz w:val="24"/>
            <w:szCs w:val="24"/>
            <w:u w:val="single"/>
          </w:rPr>
          <w:t>2025 OASL Fall Conference</w:t>
        </w:r>
      </w:hyperlink>
      <w:r>
        <w:rPr>
          <w:rFonts w:ascii="Calibri" w:eastAsia="Calibri" w:hAnsi="Calibri" w:cs="Calibri"/>
          <w:sz w:val="24"/>
          <w:szCs w:val="24"/>
        </w:rPr>
        <w:t>.</w:t>
      </w:r>
    </w:p>
    <w:p w14:paraId="000000AF" w14:textId="77777777" w:rsidR="00FF3A85" w:rsidRDefault="004160D4">
      <w:pPr>
        <w:widowControl w:val="0"/>
        <w:numPr>
          <w:ilvl w:val="0"/>
          <w:numId w:val="12"/>
        </w:numPr>
        <w:spacing w:line="240" w:lineRule="auto"/>
        <w:rPr>
          <w:rFonts w:ascii="Calibri" w:eastAsia="Calibri" w:hAnsi="Calibri" w:cs="Calibri"/>
          <w:sz w:val="24"/>
          <w:szCs w:val="24"/>
        </w:rPr>
      </w:pPr>
      <w:r>
        <w:rPr>
          <w:rFonts w:ascii="Calibri" w:eastAsia="Calibri" w:hAnsi="Calibri" w:cs="Calibri"/>
          <w:b/>
          <w:sz w:val="24"/>
          <w:szCs w:val="24"/>
        </w:rPr>
        <w:t>OLA EDI &amp; Anti-Racism Committee</w:t>
      </w:r>
      <w:r>
        <w:rPr>
          <w:rFonts w:ascii="Calibri" w:eastAsia="Calibri" w:hAnsi="Calibri" w:cs="Calibri"/>
          <w:sz w:val="24"/>
          <w:szCs w:val="24"/>
        </w:rPr>
        <w:t xml:space="preserve"> (Roxanne M. Renteria)</w:t>
      </w:r>
    </w:p>
    <w:p w14:paraId="000000B0" w14:textId="77777777" w:rsidR="00FF3A85" w:rsidRDefault="004160D4">
      <w:pPr>
        <w:widowControl w:val="0"/>
        <w:numPr>
          <w:ilvl w:val="1"/>
          <w:numId w:val="12"/>
        </w:numPr>
        <w:spacing w:line="240" w:lineRule="auto"/>
        <w:rPr>
          <w:rFonts w:ascii="Calibri" w:eastAsia="Calibri" w:hAnsi="Calibri" w:cs="Calibri"/>
          <w:sz w:val="24"/>
          <w:szCs w:val="24"/>
        </w:rPr>
      </w:pPr>
      <w:r>
        <w:rPr>
          <w:rFonts w:ascii="Calibri" w:eastAsia="Calibri" w:hAnsi="Calibri" w:cs="Calibri"/>
          <w:sz w:val="24"/>
          <w:szCs w:val="24"/>
        </w:rPr>
        <w:t xml:space="preserve">Darci </w:t>
      </w:r>
      <w:proofErr w:type="spellStart"/>
      <w:r>
        <w:rPr>
          <w:rFonts w:ascii="Calibri" w:eastAsia="Calibri" w:hAnsi="Calibri" w:cs="Calibri"/>
          <w:sz w:val="24"/>
          <w:szCs w:val="24"/>
        </w:rPr>
        <w:t>Hanning</w:t>
      </w:r>
      <w:proofErr w:type="spellEnd"/>
      <w:r>
        <w:rPr>
          <w:rFonts w:ascii="Calibri" w:eastAsia="Calibri" w:hAnsi="Calibri" w:cs="Calibri"/>
          <w:sz w:val="24"/>
          <w:szCs w:val="24"/>
        </w:rPr>
        <w:t xml:space="preserve"> and Ericka Brunson-Rochette have been immensely helpful when it comes to working on backend processes related to preparing to manage the $50k IMLS grant administered through the State Libr</w:t>
      </w:r>
      <w:r>
        <w:rPr>
          <w:rFonts w:ascii="Calibri" w:eastAsia="Calibri" w:hAnsi="Calibri" w:cs="Calibri"/>
          <w:sz w:val="24"/>
          <w:szCs w:val="24"/>
        </w:rPr>
        <w:t>ary of Oregon.</w:t>
      </w:r>
    </w:p>
    <w:p w14:paraId="000000B1" w14:textId="77777777" w:rsidR="00FF3A85" w:rsidRDefault="004160D4">
      <w:pPr>
        <w:widowControl w:val="0"/>
        <w:numPr>
          <w:ilvl w:val="1"/>
          <w:numId w:val="12"/>
        </w:numPr>
        <w:spacing w:line="240" w:lineRule="auto"/>
        <w:rPr>
          <w:rFonts w:ascii="Calibri" w:eastAsia="Calibri" w:hAnsi="Calibri" w:cs="Calibri"/>
          <w:sz w:val="24"/>
          <w:szCs w:val="24"/>
        </w:rPr>
      </w:pPr>
      <w:r>
        <w:rPr>
          <w:rFonts w:ascii="Calibri" w:eastAsia="Calibri" w:hAnsi="Calibri" w:cs="Calibri"/>
          <w:sz w:val="24"/>
          <w:szCs w:val="24"/>
        </w:rPr>
        <w:t xml:space="preserve">Just a minder this grant is intended to go toward professional development for library workers serving marginalized/minoritized communities as well as those libraries that are underfunded and seeking to better serve those communities, Darci </w:t>
      </w:r>
      <w:proofErr w:type="spellStart"/>
      <w:r>
        <w:rPr>
          <w:rFonts w:ascii="Calibri" w:eastAsia="Calibri" w:hAnsi="Calibri" w:cs="Calibri"/>
          <w:sz w:val="24"/>
          <w:szCs w:val="24"/>
        </w:rPr>
        <w:t>Hanning</w:t>
      </w:r>
      <w:proofErr w:type="spellEnd"/>
      <w:r>
        <w:rPr>
          <w:rFonts w:ascii="Calibri" w:eastAsia="Calibri" w:hAnsi="Calibri" w:cs="Calibri"/>
          <w:sz w:val="24"/>
          <w:szCs w:val="24"/>
        </w:rPr>
        <w:t xml:space="preserve"> and Ericka Brunson-Rochette of the State Library of Oregon have been immensely helpful on the backend. </w:t>
      </w:r>
    </w:p>
    <w:p w14:paraId="000000B2" w14:textId="77777777" w:rsidR="00FF3A85" w:rsidRDefault="004160D4">
      <w:pPr>
        <w:widowControl w:val="0"/>
        <w:numPr>
          <w:ilvl w:val="1"/>
          <w:numId w:val="12"/>
        </w:numPr>
        <w:spacing w:line="240" w:lineRule="auto"/>
        <w:rPr>
          <w:rFonts w:ascii="Calibri" w:eastAsia="Calibri" w:hAnsi="Calibri" w:cs="Calibri"/>
          <w:sz w:val="24"/>
          <w:szCs w:val="24"/>
        </w:rPr>
      </w:pPr>
      <w:r>
        <w:rPr>
          <w:rFonts w:ascii="Calibri" w:eastAsia="Calibri" w:hAnsi="Calibri" w:cs="Calibri"/>
          <w:sz w:val="24"/>
          <w:szCs w:val="24"/>
        </w:rPr>
        <w:t xml:space="preserve">Darci will put together a </w:t>
      </w:r>
      <w:hyperlink r:id="rId28">
        <w:r>
          <w:rPr>
            <w:rFonts w:ascii="Calibri" w:eastAsia="Calibri" w:hAnsi="Calibri" w:cs="Calibri"/>
            <w:color w:val="1155CC"/>
            <w:sz w:val="24"/>
            <w:szCs w:val="24"/>
            <w:u w:val="single"/>
          </w:rPr>
          <w:t xml:space="preserve">webpage on </w:t>
        </w:r>
        <w:proofErr w:type="spellStart"/>
        <w:r>
          <w:rPr>
            <w:rFonts w:ascii="Calibri" w:eastAsia="Calibri" w:hAnsi="Calibri" w:cs="Calibri"/>
            <w:color w:val="1155CC"/>
            <w:sz w:val="24"/>
            <w:szCs w:val="24"/>
            <w:u w:val="single"/>
          </w:rPr>
          <w:t>Memberclicks</w:t>
        </w:r>
        <w:proofErr w:type="spellEnd"/>
      </w:hyperlink>
      <w:r>
        <w:rPr>
          <w:rFonts w:ascii="Calibri" w:eastAsia="Calibri" w:hAnsi="Calibri" w:cs="Calibri"/>
          <w:sz w:val="24"/>
          <w:szCs w:val="24"/>
        </w:rPr>
        <w:t>, as well as download</w:t>
      </w:r>
      <w:r>
        <w:rPr>
          <w:rFonts w:ascii="Calibri" w:eastAsia="Calibri" w:hAnsi="Calibri" w:cs="Calibri"/>
          <w:sz w:val="24"/>
          <w:szCs w:val="24"/>
        </w:rPr>
        <w:t xml:space="preserve">able forms, and an application. </w:t>
      </w:r>
    </w:p>
    <w:p w14:paraId="000000B3" w14:textId="77777777" w:rsidR="00FF3A85" w:rsidRDefault="004160D4">
      <w:pPr>
        <w:widowControl w:val="0"/>
        <w:numPr>
          <w:ilvl w:val="1"/>
          <w:numId w:val="12"/>
        </w:numPr>
        <w:spacing w:line="240" w:lineRule="auto"/>
        <w:rPr>
          <w:rFonts w:ascii="Calibri" w:eastAsia="Calibri" w:hAnsi="Calibri" w:cs="Calibri"/>
          <w:sz w:val="24"/>
          <w:szCs w:val="24"/>
        </w:rPr>
      </w:pPr>
      <w:r>
        <w:rPr>
          <w:rFonts w:ascii="Calibri" w:eastAsia="Calibri" w:hAnsi="Calibri" w:cs="Calibri"/>
          <w:sz w:val="24"/>
          <w:szCs w:val="24"/>
        </w:rPr>
        <w:t>Ericka offered to put together an evaluation matrix.</w:t>
      </w:r>
    </w:p>
    <w:p w14:paraId="000000B4" w14:textId="77777777" w:rsidR="00FF3A85" w:rsidRDefault="004160D4">
      <w:pPr>
        <w:widowControl w:val="0"/>
        <w:numPr>
          <w:ilvl w:val="1"/>
          <w:numId w:val="12"/>
        </w:numPr>
        <w:spacing w:line="240" w:lineRule="auto"/>
        <w:rPr>
          <w:rFonts w:ascii="Calibri" w:eastAsia="Calibri" w:hAnsi="Calibri" w:cs="Calibri"/>
          <w:sz w:val="24"/>
          <w:szCs w:val="24"/>
        </w:rPr>
      </w:pPr>
      <w:r>
        <w:rPr>
          <w:rFonts w:ascii="Calibri" w:eastAsia="Calibri" w:hAnsi="Calibri" w:cs="Calibri"/>
          <w:sz w:val="24"/>
          <w:szCs w:val="24"/>
        </w:rPr>
        <w:t xml:space="preserve">The committee chairs will send out a post via Libs-OR and other communication channels to ensure members of the Oregon library community are made aware. </w:t>
      </w:r>
    </w:p>
    <w:p w14:paraId="000000B5" w14:textId="77777777" w:rsidR="00FF3A85" w:rsidRDefault="004160D4">
      <w:pPr>
        <w:widowControl w:val="0"/>
        <w:numPr>
          <w:ilvl w:val="0"/>
          <w:numId w:val="12"/>
        </w:numPr>
        <w:spacing w:line="240" w:lineRule="auto"/>
        <w:rPr>
          <w:rFonts w:ascii="Calibri" w:eastAsia="Calibri" w:hAnsi="Calibri" w:cs="Calibri"/>
          <w:sz w:val="24"/>
          <w:szCs w:val="24"/>
        </w:rPr>
      </w:pPr>
      <w:r>
        <w:rPr>
          <w:rFonts w:ascii="Calibri" w:eastAsia="Calibri" w:hAnsi="Calibri" w:cs="Calibri"/>
          <w:b/>
          <w:sz w:val="24"/>
          <w:szCs w:val="24"/>
        </w:rPr>
        <w:t>SSD</w:t>
      </w:r>
      <w:r>
        <w:rPr>
          <w:rFonts w:ascii="Calibri" w:eastAsia="Calibri" w:hAnsi="Calibri" w:cs="Calibri"/>
          <w:sz w:val="24"/>
          <w:szCs w:val="24"/>
        </w:rPr>
        <w:t xml:space="preserve"> (</w:t>
      </w:r>
      <w:proofErr w:type="spellStart"/>
      <w:r>
        <w:rPr>
          <w:rFonts w:ascii="Calibri" w:eastAsia="Calibri" w:hAnsi="Calibri" w:cs="Calibri"/>
          <w:sz w:val="24"/>
          <w:szCs w:val="24"/>
        </w:rPr>
        <w:t>Rinny</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Latki</w:t>
      </w:r>
      <w:r>
        <w:rPr>
          <w:rFonts w:ascii="Calibri" w:eastAsia="Calibri" w:hAnsi="Calibri" w:cs="Calibri"/>
          <w:sz w:val="24"/>
          <w:szCs w:val="24"/>
        </w:rPr>
        <w:t>n</w:t>
      </w:r>
      <w:proofErr w:type="spellEnd"/>
      <w:r>
        <w:rPr>
          <w:rFonts w:ascii="Calibri" w:eastAsia="Calibri" w:hAnsi="Calibri" w:cs="Calibri"/>
          <w:sz w:val="24"/>
          <w:szCs w:val="24"/>
        </w:rPr>
        <w:t>)</w:t>
      </w:r>
    </w:p>
    <w:p w14:paraId="000000B6" w14:textId="77777777" w:rsidR="00FF3A85" w:rsidRDefault="004160D4">
      <w:pPr>
        <w:widowControl w:val="0"/>
        <w:numPr>
          <w:ilvl w:val="1"/>
          <w:numId w:val="12"/>
        </w:numPr>
        <w:spacing w:line="240" w:lineRule="auto"/>
        <w:rPr>
          <w:rFonts w:ascii="Calibri" w:eastAsia="Calibri" w:hAnsi="Calibri" w:cs="Calibri"/>
          <w:sz w:val="24"/>
          <w:szCs w:val="24"/>
        </w:rPr>
      </w:pPr>
      <w:r>
        <w:rPr>
          <w:rFonts w:ascii="Calibri" w:eastAsia="Calibri" w:hAnsi="Calibri" w:cs="Calibri"/>
          <w:sz w:val="24"/>
          <w:szCs w:val="24"/>
        </w:rPr>
        <w:t xml:space="preserve">Recent focus has been the future of libraries </w:t>
      </w:r>
      <w:proofErr w:type="spellStart"/>
      <w:r>
        <w:rPr>
          <w:rFonts w:ascii="Calibri" w:eastAsia="Calibri" w:hAnsi="Calibri" w:cs="Calibri"/>
          <w:sz w:val="24"/>
          <w:szCs w:val="24"/>
        </w:rPr>
        <w:t>post election</w:t>
      </w:r>
      <w:proofErr w:type="spellEnd"/>
      <w:r>
        <w:rPr>
          <w:rFonts w:ascii="Calibri" w:eastAsia="Calibri" w:hAnsi="Calibri" w:cs="Calibri"/>
          <w:sz w:val="24"/>
          <w:szCs w:val="24"/>
        </w:rPr>
        <w:t xml:space="preserve">, and she shared the knowledge of a new lobbyist helped alleviate concerns. </w:t>
      </w:r>
    </w:p>
    <w:p w14:paraId="000000B7" w14:textId="77777777" w:rsidR="00FF3A85" w:rsidRDefault="004160D4">
      <w:pPr>
        <w:widowControl w:val="0"/>
        <w:numPr>
          <w:ilvl w:val="1"/>
          <w:numId w:val="12"/>
        </w:numPr>
        <w:spacing w:line="240" w:lineRule="auto"/>
        <w:rPr>
          <w:rFonts w:ascii="Calibri" w:eastAsia="Calibri" w:hAnsi="Calibri" w:cs="Calibri"/>
          <w:sz w:val="24"/>
          <w:szCs w:val="24"/>
        </w:rPr>
      </w:pPr>
      <w:r>
        <w:rPr>
          <w:rFonts w:ascii="Calibri" w:eastAsia="Calibri" w:hAnsi="Calibri" w:cs="Calibri"/>
          <w:sz w:val="24"/>
          <w:szCs w:val="24"/>
        </w:rPr>
        <w:t>Requested Ayn to send notice to Membership.</w:t>
      </w:r>
    </w:p>
    <w:p w14:paraId="000000B8" w14:textId="77777777" w:rsidR="00FF3A85" w:rsidRDefault="004160D4">
      <w:pPr>
        <w:widowControl w:val="0"/>
        <w:numPr>
          <w:ilvl w:val="1"/>
          <w:numId w:val="12"/>
        </w:numPr>
        <w:spacing w:line="240" w:lineRule="auto"/>
        <w:rPr>
          <w:rFonts w:ascii="Calibri" w:eastAsia="Calibri" w:hAnsi="Calibri" w:cs="Calibri"/>
          <w:b/>
          <w:sz w:val="24"/>
          <w:szCs w:val="24"/>
        </w:rPr>
      </w:pPr>
      <w:r>
        <w:rPr>
          <w:rFonts w:ascii="Calibri" w:eastAsia="Calibri" w:hAnsi="Calibri" w:cs="Calibri"/>
          <w:b/>
          <w:sz w:val="24"/>
          <w:szCs w:val="24"/>
          <w:shd w:val="clear" w:color="auto" w:fill="FFF2CC"/>
        </w:rPr>
        <w:t xml:space="preserve">ACTION ITEM: </w:t>
      </w:r>
      <w:proofErr w:type="spellStart"/>
      <w:r>
        <w:rPr>
          <w:rFonts w:ascii="Calibri" w:eastAsia="Calibri" w:hAnsi="Calibri" w:cs="Calibri"/>
          <w:b/>
          <w:sz w:val="24"/>
          <w:szCs w:val="24"/>
          <w:shd w:val="clear" w:color="auto" w:fill="FFF2CC"/>
        </w:rPr>
        <w:t>Rinny</w:t>
      </w:r>
      <w:proofErr w:type="spellEnd"/>
      <w:r>
        <w:rPr>
          <w:rFonts w:ascii="Calibri" w:eastAsia="Calibri" w:hAnsi="Calibri" w:cs="Calibri"/>
          <w:b/>
          <w:sz w:val="24"/>
          <w:szCs w:val="24"/>
          <w:shd w:val="clear" w:color="auto" w:fill="FFF2CC"/>
        </w:rPr>
        <w:t xml:space="preserve"> will email Ayn and include which details related to the lobbyist might be of interest when notifying Membership.</w:t>
      </w:r>
    </w:p>
    <w:p w14:paraId="000000B9" w14:textId="77777777" w:rsidR="00FF3A85" w:rsidRDefault="004160D4">
      <w:pPr>
        <w:widowControl w:val="0"/>
        <w:numPr>
          <w:ilvl w:val="0"/>
          <w:numId w:val="12"/>
        </w:numPr>
        <w:spacing w:line="240" w:lineRule="auto"/>
        <w:rPr>
          <w:rFonts w:ascii="Calibri" w:eastAsia="Calibri" w:hAnsi="Calibri" w:cs="Calibri"/>
          <w:sz w:val="24"/>
          <w:szCs w:val="24"/>
        </w:rPr>
      </w:pPr>
      <w:r>
        <w:rPr>
          <w:rFonts w:ascii="Calibri" w:eastAsia="Calibri" w:hAnsi="Calibri" w:cs="Calibri"/>
          <w:b/>
          <w:sz w:val="24"/>
          <w:szCs w:val="24"/>
        </w:rPr>
        <w:t>Legislative Committee</w:t>
      </w:r>
      <w:r>
        <w:rPr>
          <w:rFonts w:ascii="Calibri" w:eastAsia="Calibri" w:hAnsi="Calibri" w:cs="Calibri"/>
          <w:sz w:val="24"/>
          <w:szCs w:val="24"/>
        </w:rPr>
        <w:t xml:space="preserve"> (Ayn on behalf of Chairs)</w:t>
      </w:r>
    </w:p>
    <w:p w14:paraId="000000BA" w14:textId="77777777" w:rsidR="00FF3A85" w:rsidRDefault="004160D4">
      <w:pPr>
        <w:widowControl w:val="0"/>
        <w:numPr>
          <w:ilvl w:val="1"/>
          <w:numId w:val="12"/>
        </w:numPr>
        <w:spacing w:line="240" w:lineRule="auto"/>
        <w:rPr>
          <w:rFonts w:ascii="Calibri" w:eastAsia="Calibri" w:hAnsi="Calibri" w:cs="Calibri"/>
          <w:sz w:val="24"/>
          <w:szCs w:val="24"/>
        </w:rPr>
      </w:pPr>
      <w:r>
        <w:rPr>
          <w:rFonts w:ascii="Calibri" w:eastAsia="Calibri" w:hAnsi="Calibri" w:cs="Calibri"/>
          <w:sz w:val="24"/>
          <w:szCs w:val="24"/>
        </w:rPr>
        <w:t>Short report containing quick updates emailed to Ayn</w:t>
      </w:r>
    </w:p>
    <w:p w14:paraId="000000BB" w14:textId="77777777" w:rsidR="00FF3A85" w:rsidRDefault="004160D4">
      <w:pPr>
        <w:widowControl w:val="0"/>
        <w:numPr>
          <w:ilvl w:val="1"/>
          <w:numId w:val="12"/>
        </w:numPr>
        <w:spacing w:line="240" w:lineRule="auto"/>
        <w:rPr>
          <w:rFonts w:ascii="Calibri" w:eastAsia="Calibri" w:hAnsi="Calibri" w:cs="Calibri"/>
          <w:sz w:val="24"/>
          <w:szCs w:val="24"/>
        </w:rPr>
      </w:pPr>
      <w:r>
        <w:rPr>
          <w:rFonts w:ascii="Calibri" w:eastAsia="Calibri" w:hAnsi="Calibri" w:cs="Calibri"/>
          <w:sz w:val="24"/>
          <w:szCs w:val="24"/>
        </w:rPr>
        <w:t>Will hold off on report</w:t>
      </w:r>
      <w:r>
        <w:rPr>
          <w:rFonts w:ascii="Calibri" w:eastAsia="Calibri" w:hAnsi="Calibri" w:cs="Calibri"/>
          <w:sz w:val="24"/>
          <w:szCs w:val="24"/>
        </w:rPr>
        <w:t>ing until January 2025 Executive Board Meeting</w:t>
      </w:r>
    </w:p>
    <w:p w14:paraId="000000BC" w14:textId="77777777" w:rsidR="00FF3A85" w:rsidRDefault="004160D4">
      <w:pPr>
        <w:widowControl w:val="0"/>
        <w:numPr>
          <w:ilvl w:val="0"/>
          <w:numId w:val="10"/>
        </w:numPr>
        <w:spacing w:line="240" w:lineRule="auto"/>
        <w:rPr>
          <w:rFonts w:ascii="Calibri" w:eastAsia="Calibri" w:hAnsi="Calibri" w:cs="Calibri"/>
          <w:sz w:val="24"/>
          <w:szCs w:val="24"/>
        </w:rPr>
      </w:pPr>
      <w:r>
        <w:rPr>
          <w:rFonts w:ascii="Calibri" w:eastAsia="Calibri" w:hAnsi="Calibri" w:cs="Calibri"/>
          <w:b/>
          <w:sz w:val="24"/>
          <w:szCs w:val="24"/>
        </w:rPr>
        <w:t xml:space="preserve">Updates </w:t>
      </w:r>
      <w:r>
        <w:rPr>
          <w:rFonts w:ascii="Calibri" w:eastAsia="Calibri" w:hAnsi="Calibri" w:cs="Calibri"/>
          <w:sz w:val="24"/>
          <w:szCs w:val="24"/>
        </w:rPr>
        <w:t>(Ayn)</w:t>
      </w:r>
    </w:p>
    <w:p w14:paraId="000000BD" w14:textId="77777777" w:rsidR="00FF3A85" w:rsidRDefault="004160D4">
      <w:pPr>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 xml:space="preserve">The Freedom to Read Coalition put forth a job description for the Oregon Department of Education position of </w:t>
      </w:r>
      <w:hyperlink r:id="rId29">
        <w:r>
          <w:rPr>
            <w:rFonts w:ascii="Calibri" w:eastAsia="Calibri" w:hAnsi="Calibri" w:cs="Calibri"/>
            <w:color w:val="1155CC"/>
            <w:sz w:val="24"/>
            <w:szCs w:val="24"/>
            <w:u w:val="single"/>
          </w:rPr>
          <w:t>Librarian Support Specialist Position</w:t>
        </w:r>
      </w:hyperlink>
      <w:r>
        <w:rPr>
          <w:rFonts w:ascii="Calibri" w:eastAsia="Calibri" w:hAnsi="Calibri" w:cs="Calibri"/>
          <w:sz w:val="24"/>
          <w:szCs w:val="24"/>
        </w:rPr>
        <w:t xml:space="preserve"> at ODE. </w:t>
      </w:r>
    </w:p>
    <w:p w14:paraId="000000BE" w14:textId="77777777" w:rsidR="00FF3A85" w:rsidRDefault="004160D4">
      <w:pPr>
        <w:widowControl w:val="0"/>
        <w:numPr>
          <w:ilvl w:val="2"/>
          <w:numId w:val="10"/>
        </w:numPr>
        <w:spacing w:line="240" w:lineRule="auto"/>
        <w:rPr>
          <w:rFonts w:ascii="Calibri" w:eastAsia="Calibri" w:hAnsi="Calibri" w:cs="Calibri"/>
          <w:sz w:val="24"/>
          <w:szCs w:val="24"/>
        </w:rPr>
      </w:pPr>
      <w:r>
        <w:rPr>
          <w:rFonts w:ascii="Calibri" w:eastAsia="Calibri" w:hAnsi="Calibri" w:cs="Calibri"/>
          <w:sz w:val="24"/>
          <w:szCs w:val="24"/>
        </w:rPr>
        <w:t xml:space="preserve">This position would offer support for educators, school librarians, and school boards, etc. </w:t>
      </w:r>
    </w:p>
    <w:p w14:paraId="000000BF" w14:textId="77777777" w:rsidR="00FF3A85" w:rsidRDefault="004160D4">
      <w:pPr>
        <w:widowControl w:val="0"/>
        <w:numPr>
          <w:ilvl w:val="2"/>
          <w:numId w:val="10"/>
        </w:numPr>
        <w:spacing w:line="240" w:lineRule="auto"/>
        <w:rPr>
          <w:rFonts w:ascii="Calibri" w:eastAsia="Calibri" w:hAnsi="Calibri" w:cs="Calibri"/>
          <w:sz w:val="24"/>
          <w:szCs w:val="24"/>
        </w:rPr>
      </w:pPr>
      <w:r>
        <w:rPr>
          <w:rFonts w:ascii="Calibri" w:eastAsia="Calibri" w:hAnsi="Calibri" w:cs="Calibri"/>
          <w:sz w:val="24"/>
          <w:szCs w:val="24"/>
        </w:rPr>
        <w:t xml:space="preserve">Financial coverage for this position was included in Senator Lew Frederick’s Book Ban Bill. </w:t>
      </w:r>
    </w:p>
    <w:p w14:paraId="000000C0" w14:textId="77777777" w:rsidR="00FF3A85" w:rsidRDefault="004160D4">
      <w:pPr>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The Political Ac</w:t>
      </w:r>
      <w:r>
        <w:rPr>
          <w:rFonts w:ascii="Calibri" w:eastAsia="Calibri" w:hAnsi="Calibri" w:cs="Calibri"/>
          <w:sz w:val="24"/>
          <w:szCs w:val="24"/>
        </w:rPr>
        <w:t xml:space="preserve">tion Committee updated bylaws to exclude OLA Executive Board members from voting due to conflict of interest. </w:t>
      </w:r>
    </w:p>
    <w:p w14:paraId="000000C1" w14:textId="77777777" w:rsidR="00FF3A85" w:rsidRDefault="004160D4">
      <w:pPr>
        <w:widowControl w:val="0"/>
        <w:numPr>
          <w:ilvl w:val="1"/>
          <w:numId w:val="10"/>
        </w:numPr>
        <w:spacing w:line="240" w:lineRule="auto"/>
        <w:rPr>
          <w:rFonts w:ascii="Calibri" w:eastAsia="Calibri" w:hAnsi="Calibri" w:cs="Calibri"/>
          <w:sz w:val="24"/>
          <w:szCs w:val="24"/>
        </w:rPr>
      </w:pPr>
      <w:r>
        <w:rPr>
          <w:rFonts w:ascii="Calibri" w:eastAsia="Calibri" w:hAnsi="Calibri" w:cs="Calibri"/>
          <w:b/>
          <w:sz w:val="24"/>
          <w:szCs w:val="24"/>
          <w:shd w:val="clear" w:color="auto" w:fill="FFF2CC"/>
        </w:rPr>
        <w:t>ACTION ITEM: FYI and share with your committees, two grants available for ALA attendance in June.</w:t>
      </w:r>
      <w:r>
        <w:rPr>
          <w:rFonts w:ascii="Calibri" w:eastAsia="Calibri" w:hAnsi="Calibri" w:cs="Calibri"/>
          <w:b/>
          <w:sz w:val="24"/>
          <w:szCs w:val="24"/>
        </w:rPr>
        <w:t xml:space="preserve"> </w:t>
      </w:r>
    </w:p>
    <w:p w14:paraId="000000C2" w14:textId="77777777" w:rsidR="00FF3A85" w:rsidRDefault="004160D4">
      <w:pPr>
        <w:widowControl w:val="0"/>
        <w:numPr>
          <w:ilvl w:val="2"/>
          <w:numId w:val="10"/>
        </w:numPr>
        <w:spacing w:line="240" w:lineRule="auto"/>
        <w:rPr>
          <w:rFonts w:ascii="Calibri" w:eastAsia="Calibri" w:hAnsi="Calibri" w:cs="Calibri"/>
          <w:sz w:val="24"/>
          <w:szCs w:val="24"/>
        </w:rPr>
      </w:pPr>
      <w:r>
        <w:rPr>
          <w:rFonts w:ascii="Calibri" w:eastAsia="Calibri" w:hAnsi="Calibri" w:cs="Calibri"/>
          <w:sz w:val="24"/>
          <w:szCs w:val="24"/>
        </w:rPr>
        <w:t xml:space="preserve">Pretty straightforward but </w:t>
      </w:r>
      <w:proofErr w:type="spellStart"/>
      <w:r>
        <w:rPr>
          <w:rFonts w:ascii="Calibri" w:eastAsia="Calibri" w:hAnsi="Calibri" w:cs="Calibri"/>
          <w:sz w:val="24"/>
          <w:szCs w:val="24"/>
        </w:rPr>
        <w:t>turn around</w:t>
      </w:r>
      <w:proofErr w:type="spellEnd"/>
      <w:r>
        <w:rPr>
          <w:rFonts w:ascii="Calibri" w:eastAsia="Calibri" w:hAnsi="Calibri" w:cs="Calibri"/>
          <w:sz w:val="24"/>
          <w:szCs w:val="24"/>
        </w:rPr>
        <w:t xml:space="preserve"> time is</w:t>
      </w:r>
      <w:r>
        <w:rPr>
          <w:rFonts w:ascii="Calibri" w:eastAsia="Calibri" w:hAnsi="Calibri" w:cs="Calibri"/>
          <w:sz w:val="24"/>
          <w:szCs w:val="24"/>
        </w:rPr>
        <w:t xml:space="preserve"> short, as they are due in December. </w:t>
      </w:r>
    </w:p>
    <w:p w14:paraId="000000C3" w14:textId="77777777" w:rsidR="00FF3A85" w:rsidRDefault="004160D4">
      <w:pPr>
        <w:widowControl w:val="0"/>
        <w:numPr>
          <w:ilvl w:val="3"/>
          <w:numId w:val="10"/>
        </w:numPr>
        <w:spacing w:line="240" w:lineRule="auto"/>
        <w:rPr>
          <w:rFonts w:ascii="Calibri" w:eastAsia="Calibri" w:hAnsi="Calibri" w:cs="Calibri"/>
          <w:sz w:val="24"/>
          <w:szCs w:val="24"/>
        </w:rPr>
      </w:pPr>
      <w:hyperlink r:id="rId30">
        <w:r>
          <w:rPr>
            <w:rFonts w:ascii="Calibri" w:eastAsia="Calibri" w:hAnsi="Calibri" w:cs="Calibri"/>
            <w:color w:val="1155CC"/>
            <w:sz w:val="24"/>
            <w:szCs w:val="24"/>
            <w:highlight w:val="white"/>
            <w:u w:val="single"/>
          </w:rPr>
          <w:t>https://tinyurl.com/shirleyolofson</w:t>
        </w:r>
      </w:hyperlink>
    </w:p>
    <w:p w14:paraId="000000C4" w14:textId="77777777" w:rsidR="00FF3A85" w:rsidRDefault="004160D4">
      <w:pPr>
        <w:widowControl w:val="0"/>
        <w:numPr>
          <w:ilvl w:val="3"/>
          <w:numId w:val="10"/>
        </w:numPr>
        <w:spacing w:line="240" w:lineRule="auto"/>
        <w:rPr>
          <w:rFonts w:ascii="Calibri" w:eastAsia="Calibri" w:hAnsi="Calibri" w:cs="Calibri"/>
          <w:sz w:val="24"/>
          <w:szCs w:val="24"/>
        </w:rPr>
      </w:pPr>
      <w:hyperlink r:id="rId31">
        <w:r>
          <w:rPr>
            <w:rFonts w:ascii="Calibri" w:eastAsia="Calibri" w:hAnsi="Calibri" w:cs="Calibri"/>
            <w:color w:val="1155CC"/>
            <w:sz w:val="24"/>
            <w:szCs w:val="24"/>
            <w:highlight w:val="white"/>
            <w:u w:val="single"/>
          </w:rPr>
          <w:t>https://tinyurl.com/professionalgrant</w:t>
        </w:r>
      </w:hyperlink>
    </w:p>
    <w:p w14:paraId="000000C5" w14:textId="77777777" w:rsidR="00FF3A85" w:rsidRDefault="00FF3A85">
      <w:pPr>
        <w:widowControl w:val="0"/>
        <w:spacing w:line="240" w:lineRule="auto"/>
        <w:rPr>
          <w:rFonts w:ascii="Calibri" w:eastAsia="Calibri" w:hAnsi="Calibri" w:cs="Calibri"/>
          <w:b/>
          <w:sz w:val="24"/>
          <w:szCs w:val="24"/>
        </w:rPr>
      </w:pPr>
    </w:p>
    <w:p w14:paraId="000000C6" w14:textId="77777777" w:rsidR="00FF3A85" w:rsidRDefault="00FF3A85">
      <w:pPr>
        <w:widowControl w:val="0"/>
        <w:spacing w:line="240" w:lineRule="auto"/>
        <w:rPr>
          <w:rFonts w:ascii="Calibri" w:eastAsia="Calibri" w:hAnsi="Calibri" w:cs="Calibri"/>
          <w:b/>
          <w:sz w:val="24"/>
          <w:szCs w:val="24"/>
        </w:rPr>
      </w:pPr>
    </w:p>
    <w:p w14:paraId="000000C7" w14:textId="77777777" w:rsidR="00FF3A85" w:rsidRDefault="004160D4">
      <w:pPr>
        <w:widowControl w:val="0"/>
        <w:spacing w:line="240" w:lineRule="auto"/>
        <w:rPr>
          <w:rFonts w:ascii="Calibri" w:eastAsia="Calibri" w:hAnsi="Calibri" w:cs="Calibri"/>
          <w:b/>
          <w:sz w:val="24"/>
          <w:szCs w:val="24"/>
        </w:rPr>
      </w:pPr>
      <w:r>
        <w:rPr>
          <w:rFonts w:ascii="Calibri" w:eastAsia="Calibri" w:hAnsi="Calibri" w:cs="Calibri"/>
          <w:b/>
          <w:sz w:val="24"/>
          <w:szCs w:val="24"/>
        </w:rPr>
        <w:t>Action Item Review/Next Meeting</w:t>
      </w:r>
      <w:r>
        <w:rPr>
          <w:rFonts w:ascii="Calibri" w:eastAsia="Calibri" w:hAnsi="Calibri" w:cs="Calibri"/>
          <w:sz w:val="24"/>
          <w:szCs w:val="24"/>
        </w:rPr>
        <w:t xml:space="preserve"> (Ayn/Roxanne)</w:t>
      </w:r>
    </w:p>
    <w:p w14:paraId="000000C8" w14:textId="77777777" w:rsidR="00FF3A85" w:rsidRDefault="004160D4">
      <w:pPr>
        <w:widowControl w:val="0"/>
        <w:numPr>
          <w:ilvl w:val="0"/>
          <w:numId w:val="2"/>
        </w:numPr>
        <w:spacing w:line="240" w:lineRule="auto"/>
        <w:rPr>
          <w:rFonts w:ascii="Calibri" w:eastAsia="Calibri" w:hAnsi="Calibri" w:cs="Calibri"/>
          <w:b/>
          <w:sz w:val="24"/>
          <w:szCs w:val="24"/>
        </w:rPr>
      </w:pPr>
      <w:r>
        <w:rPr>
          <w:rFonts w:ascii="Calibri" w:eastAsia="Calibri" w:hAnsi="Calibri" w:cs="Calibri"/>
          <w:b/>
          <w:sz w:val="24"/>
          <w:szCs w:val="24"/>
          <w:shd w:val="clear" w:color="auto" w:fill="CCCCCC"/>
        </w:rPr>
        <w:t>ACTION ITEM: Shirley will conduct further research regarding options to solve the Google Drive storage issues.</w:t>
      </w:r>
    </w:p>
    <w:p w14:paraId="000000C9" w14:textId="77777777" w:rsidR="00FF3A85" w:rsidRDefault="004160D4">
      <w:pPr>
        <w:widowControl w:val="0"/>
        <w:numPr>
          <w:ilvl w:val="0"/>
          <w:numId w:val="2"/>
        </w:numPr>
        <w:spacing w:line="240" w:lineRule="auto"/>
        <w:rPr>
          <w:rFonts w:ascii="Calibri" w:eastAsia="Calibri" w:hAnsi="Calibri" w:cs="Calibri"/>
          <w:b/>
          <w:sz w:val="24"/>
          <w:szCs w:val="24"/>
        </w:rPr>
      </w:pPr>
      <w:r>
        <w:rPr>
          <w:rFonts w:ascii="Calibri" w:eastAsia="Calibri" w:hAnsi="Calibri" w:cs="Calibri"/>
          <w:b/>
          <w:sz w:val="24"/>
          <w:szCs w:val="24"/>
          <w:shd w:val="clear" w:color="auto" w:fill="CCCCCC"/>
        </w:rPr>
        <w:t xml:space="preserve">ACTION ITEM: Shirley will pencil in Bend at the </w:t>
      </w:r>
      <w:proofErr w:type="spellStart"/>
      <w:r>
        <w:rPr>
          <w:rFonts w:ascii="Calibri" w:eastAsia="Calibri" w:hAnsi="Calibri" w:cs="Calibri"/>
          <w:b/>
          <w:sz w:val="24"/>
          <w:szCs w:val="24"/>
          <w:shd w:val="clear" w:color="auto" w:fill="CCCCCC"/>
        </w:rPr>
        <w:t>Riverhouse</w:t>
      </w:r>
      <w:proofErr w:type="spellEnd"/>
      <w:r>
        <w:rPr>
          <w:rFonts w:ascii="Calibri" w:eastAsia="Calibri" w:hAnsi="Calibri" w:cs="Calibri"/>
          <w:b/>
          <w:sz w:val="24"/>
          <w:szCs w:val="24"/>
          <w:shd w:val="clear" w:color="auto" w:fill="CCCCCC"/>
        </w:rPr>
        <w:t xml:space="preserve"> </w:t>
      </w:r>
      <w:r>
        <w:rPr>
          <w:rFonts w:ascii="Calibri" w:eastAsia="Calibri" w:hAnsi="Calibri" w:cs="Calibri"/>
          <w:b/>
          <w:sz w:val="24"/>
          <w:szCs w:val="24"/>
          <w:shd w:val="clear" w:color="auto" w:fill="CCCCCC"/>
        </w:rPr>
        <w:t>in 2028.</w:t>
      </w:r>
    </w:p>
    <w:p w14:paraId="000000CA" w14:textId="77777777" w:rsidR="00FF3A85" w:rsidRDefault="004160D4">
      <w:pPr>
        <w:widowControl w:val="0"/>
        <w:numPr>
          <w:ilvl w:val="0"/>
          <w:numId w:val="2"/>
        </w:numPr>
        <w:spacing w:line="240" w:lineRule="auto"/>
        <w:rPr>
          <w:rFonts w:ascii="Calibri" w:eastAsia="Calibri" w:hAnsi="Calibri" w:cs="Calibri"/>
          <w:b/>
          <w:sz w:val="24"/>
          <w:szCs w:val="24"/>
        </w:rPr>
      </w:pPr>
      <w:r>
        <w:rPr>
          <w:rFonts w:ascii="Calibri" w:eastAsia="Calibri" w:hAnsi="Calibri" w:cs="Calibri"/>
          <w:b/>
          <w:sz w:val="24"/>
          <w:szCs w:val="24"/>
          <w:shd w:val="clear" w:color="auto" w:fill="CCCCCC"/>
        </w:rPr>
        <w:t>ACTION ITEM: Shirley will work on drafting a contract for PNLA (January meeting).</w:t>
      </w:r>
    </w:p>
    <w:p w14:paraId="000000CB" w14:textId="77777777" w:rsidR="00FF3A85" w:rsidRDefault="004160D4">
      <w:pPr>
        <w:widowControl w:val="0"/>
        <w:numPr>
          <w:ilvl w:val="0"/>
          <w:numId w:val="2"/>
        </w:numPr>
        <w:spacing w:line="240" w:lineRule="auto"/>
        <w:rPr>
          <w:rFonts w:ascii="Calibri" w:eastAsia="Calibri" w:hAnsi="Calibri" w:cs="Calibri"/>
          <w:b/>
          <w:sz w:val="24"/>
          <w:szCs w:val="24"/>
        </w:rPr>
      </w:pPr>
      <w:r>
        <w:rPr>
          <w:rFonts w:ascii="Calibri" w:eastAsia="Calibri" w:hAnsi="Calibri" w:cs="Calibri"/>
          <w:b/>
          <w:sz w:val="24"/>
          <w:szCs w:val="24"/>
          <w:shd w:val="clear" w:color="auto" w:fill="CCCCCC"/>
        </w:rPr>
        <w:t>ACTION ITEM: Shirley and Stuart will work on the language directing automatic</w:t>
      </w:r>
      <w:r>
        <w:rPr>
          <w:rFonts w:ascii="Calibri" w:eastAsia="Calibri" w:hAnsi="Calibri" w:cs="Calibri"/>
          <w:b/>
          <w:sz w:val="24"/>
          <w:szCs w:val="24"/>
        </w:rPr>
        <w:t xml:space="preserve"> </w:t>
      </w:r>
      <w:r>
        <w:rPr>
          <w:rFonts w:ascii="Calibri" w:eastAsia="Calibri" w:hAnsi="Calibri" w:cs="Calibri"/>
          <w:b/>
          <w:sz w:val="24"/>
          <w:szCs w:val="24"/>
          <w:shd w:val="clear" w:color="auto" w:fill="CCCCCC"/>
        </w:rPr>
        <w:t>annual transfer of money from the Connie Hull Endowment to the Connie Hull Earnings.</w:t>
      </w:r>
    </w:p>
    <w:p w14:paraId="000000CC" w14:textId="77777777" w:rsidR="00FF3A85" w:rsidRDefault="004160D4">
      <w:pPr>
        <w:widowControl w:val="0"/>
        <w:numPr>
          <w:ilvl w:val="0"/>
          <w:numId w:val="2"/>
        </w:numPr>
        <w:spacing w:line="240" w:lineRule="auto"/>
        <w:rPr>
          <w:rFonts w:ascii="Calibri" w:eastAsia="Calibri" w:hAnsi="Calibri" w:cs="Calibri"/>
          <w:b/>
          <w:sz w:val="24"/>
          <w:szCs w:val="24"/>
        </w:rPr>
      </w:pPr>
      <w:r>
        <w:rPr>
          <w:rFonts w:ascii="Calibri" w:eastAsia="Calibri" w:hAnsi="Calibri" w:cs="Calibri"/>
          <w:b/>
          <w:sz w:val="24"/>
          <w:szCs w:val="24"/>
          <w:shd w:val="clear" w:color="auto" w:fill="B7B7B7"/>
        </w:rPr>
        <w:t>ACTION ITEM: Shirley and Stuart will come up with a proposal to divide up the interest from the High Yield Savings Account.</w:t>
      </w:r>
    </w:p>
    <w:p w14:paraId="000000CD" w14:textId="77777777" w:rsidR="00FF3A85" w:rsidRDefault="004160D4">
      <w:pPr>
        <w:widowControl w:val="0"/>
        <w:numPr>
          <w:ilvl w:val="0"/>
          <w:numId w:val="2"/>
        </w:numPr>
        <w:spacing w:line="240" w:lineRule="auto"/>
        <w:rPr>
          <w:rFonts w:ascii="Calibri" w:eastAsia="Calibri" w:hAnsi="Calibri" w:cs="Calibri"/>
          <w:b/>
          <w:sz w:val="24"/>
          <w:szCs w:val="24"/>
        </w:rPr>
      </w:pPr>
      <w:r>
        <w:rPr>
          <w:rFonts w:ascii="Calibri" w:eastAsia="Calibri" w:hAnsi="Calibri" w:cs="Calibri"/>
          <w:b/>
          <w:sz w:val="24"/>
          <w:szCs w:val="24"/>
          <w:shd w:val="clear" w:color="auto" w:fill="FFF2CC"/>
        </w:rPr>
        <w:t>ACTION ITEM: Ayn will share the link with Lex.</w:t>
      </w:r>
    </w:p>
    <w:p w14:paraId="000000CE" w14:textId="77777777" w:rsidR="00FF3A85" w:rsidRDefault="004160D4">
      <w:pPr>
        <w:widowControl w:val="0"/>
        <w:numPr>
          <w:ilvl w:val="0"/>
          <w:numId w:val="2"/>
        </w:numPr>
        <w:spacing w:line="240" w:lineRule="auto"/>
        <w:rPr>
          <w:rFonts w:ascii="Calibri" w:eastAsia="Calibri" w:hAnsi="Calibri" w:cs="Calibri"/>
          <w:sz w:val="24"/>
          <w:szCs w:val="24"/>
        </w:rPr>
      </w:pPr>
      <w:r>
        <w:rPr>
          <w:rFonts w:ascii="Calibri" w:eastAsia="Calibri" w:hAnsi="Calibri" w:cs="Calibri"/>
          <w:b/>
          <w:sz w:val="24"/>
          <w:szCs w:val="24"/>
          <w:shd w:val="clear" w:color="auto" w:fill="FFF2CC"/>
        </w:rPr>
        <w:t xml:space="preserve">ACTION ITEM: ALL are encouraged to send conference (or grant) information to Lex for </w:t>
      </w:r>
      <w:r>
        <w:rPr>
          <w:rFonts w:ascii="Calibri" w:eastAsia="Calibri" w:hAnsi="Calibri" w:cs="Calibri"/>
          <w:b/>
          <w:sz w:val="24"/>
          <w:szCs w:val="24"/>
          <w:shd w:val="clear" w:color="auto" w:fill="FFF2CC"/>
        </w:rPr>
        <w:t>the Hotline.</w:t>
      </w:r>
    </w:p>
    <w:p w14:paraId="000000CF" w14:textId="77777777" w:rsidR="00FF3A85" w:rsidRDefault="004160D4">
      <w:pPr>
        <w:widowControl w:val="0"/>
        <w:numPr>
          <w:ilvl w:val="0"/>
          <w:numId w:val="2"/>
        </w:numPr>
        <w:spacing w:line="240" w:lineRule="auto"/>
        <w:rPr>
          <w:rFonts w:ascii="Calibri" w:eastAsia="Calibri" w:hAnsi="Calibri" w:cs="Calibri"/>
          <w:b/>
          <w:sz w:val="24"/>
          <w:szCs w:val="24"/>
        </w:rPr>
      </w:pPr>
      <w:r>
        <w:rPr>
          <w:rFonts w:ascii="Calibri" w:eastAsia="Calibri" w:hAnsi="Calibri" w:cs="Calibri"/>
          <w:b/>
          <w:sz w:val="24"/>
          <w:szCs w:val="24"/>
          <w:shd w:val="clear" w:color="auto" w:fill="FFF2CC"/>
        </w:rPr>
        <w:t>ACTION ITEM: Everyone requested to save the date for Legislative Day (February 11, 2025 in Salem, OR)</w:t>
      </w:r>
    </w:p>
    <w:p w14:paraId="000000D0" w14:textId="77777777" w:rsidR="00FF3A85" w:rsidRDefault="004160D4">
      <w:pPr>
        <w:widowControl w:val="0"/>
        <w:numPr>
          <w:ilvl w:val="0"/>
          <w:numId w:val="2"/>
        </w:numPr>
        <w:spacing w:line="240" w:lineRule="auto"/>
        <w:rPr>
          <w:rFonts w:ascii="Calibri" w:eastAsia="Calibri" w:hAnsi="Calibri" w:cs="Calibri"/>
          <w:b/>
          <w:sz w:val="24"/>
          <w:szCs w:val="24"/>
        </w:rPr>
      </w:pPr>
      <w:r>
        <w:rPr>
          <w:rFonts w:ascii="Calibri" w:eastAsia="Calibri" w:hAnsi="Calibri" w:cs="Calibri"/>
          <w:b/>
          <w:sz w:val="24"/>
          <w:szCs w:val="24"/>
          <w:shd w:val="clear" w:color="auto" w:fill="FFF2CC"/>
        </w:rPr>
        <w:t>ACTION ITEM: Ayn will check in with the Legislative Committee and they will put together a press release, and notice via the OLA Hotline.</w:t>
      </w:r>
      <w:r>
        <w:rPr>
          <w:rFonts w:ascii="Calibri" w:eastAsia="Calibri" w:hAnsi="Calibri" w:cs="Calibri"/>
          <w:b/>
          <w:sz w:val="24"/>
          <w:szCs w:val="24"/>
        </w:rPr>
        <w:t xml:space="preserve"> </w:t>
      </w:r>
    </w:p>
    <w:p w14:paraId="000000D1" w14:textId="77777777" w:rsidR="00FF3A85" w:rsidRDefault="004160D4">
      <w:pPr>
        <w:widowControl w:val="0"/>
        <w:numPr>
          <w:ilvl w:val="0"/>
          <w:numId w:val="2"/>
        </w:numPr>
        <w:spacing w:line="240" w:lineRule="auto"/>
        <w:rPr>
          <w:rFonts w:ascii="Calibri" w:eastAsia="Calibri" w:hAnsi="Calibri" w:cs="Calibri"/>
          <w:b/>
          <w:sz w:val="24"/>
          <w:szCs w:val="24"/>
        </w:rPr>
      </w:pPr>
      <w:r>
        <w:rPr>
          <w:rFonts w:ascii="Calibri" w:eastAsia="Calibri" w:hAnsi="Calibri" w:cs="Calibri"/>
          <w:b/>
          <w:sz w:val="24"/>
          <w:szCs w:val="24"/>
          <w:shd w:val="clear" w:color="auto" w:fill="FFF2CC"/>
        </w:rPr>
        <w:t>AC</w:t>
      </w:r>
      <w:r>
        <w:rPr>
          <w:rFonts w:ascii="Calibri" w:eastAsia="Calibri" w:hAnsi="Calibri" w:cs="Calibri"/>
          <w:b/>
          <w:sz w:val="24"/>
          <w:szCs w:val="24"/>
          <w:shd w:val="clear" w:color="auto" w:fill="FFF2CC"/>
        </w:rPr>
        <w:t>TION ITEM: Ayn will draft an end of the year letter to the membership.</w:t>
      </w:r>
    </w:p>
    <w:p w14:paraId="000000D2" w14:textId="77777777" w:rsidR="00FF3A85" w:rsidRDefault="004160D4">
      <w:pPr>
        <w:widowControl w:val="0"/>
        <w:numPr>
          <w:ilvl w:val="0"/>
          <w:numId w:val="2"/>
        </w:numPr>
        <w:spacing w:line="240" w:lineRule="auto"/>
        <w:rPr>
          <w:rFonts w:ascii="Calibri" w:eastAsia="Calibri" w:hAnsi="Calibri" w:cs="Calibri"/>
          <w:b/>
          <w:sz w:val="24"/>
          <w:szCs w:val="24"/>
        </w:rPr>
      </w:pPr>
      <w:r>
        <w:rPr>
          <w:rFonts w:ascii="Calibri" w:eastAsia="Calibri" w:hAnsi="Calibri" w:cs="Calibri"/>
          <w:b/>
          <w:sz w:val="24"/>
          <w:szCs w:val="24"/>
          <w:shd w:val="clear" w:color="auto" w:fill="FFF2CC"/>
        </w:rPr>
        <w:t xml:space="preserve">ACTION ITEM: </w:t>
      </w:r>
      <w:proofErr w:type="spellStart"/>
      <w:r>
        <w:rPr>
          <w:rFonts w:ascii="Calibri" w:eastAsia="Calibri" w:hAnsi="Calibri" w:cs="Calibri"/>
          <w:b/>
          <w:sz w:val="24"/>
          <w:szCs w:val="24"/>
          <w:shd w:val="clear" w:color="auto" w:fill="FFF2CC"/>
        </w:rPr>
        <w:t>Rinny</w:t>
      </w:r>
      <w:proofErr w:type="spellEnd"/>
      <w:r>
        <w:rPr>
          <w:rFonts w:ascii="Calibri" w:eastAsia="Calibri" w:hAnsi="Calibri" w:cs="Calibri"/>
          <w:b/>
          <w:sz w:val="24"/>
          <w:szCs w:val="24"/>
          <w:shd w:val="clear" w:color="auto" w:fill="FFF2CC"/>
        </w:rPr>
        <w:t xml:space="preserve"> will email Ayn and include which details related to the lobbyist might be of interest when notifying Membership.</w:t>
      </w:r>
    </w:p>
    <w:p w14:paraId="000000D3" w14:textId="77777777" w:rsidR="00FF3A85" w:rsidRDefault="004160D4">
      <w:pPr>
        <w:widowControl w:val="0"/>
        <w:numPr>
          <w:ilvl w:val="0"/>
          <w:numId w:val="2"/>
        </w:numPr>
        <w:spacing w:line="240" w:lineRule="auto"/>
        <w:rPr>
          <w:rFonts w:ascii="Calibri" w:eastAsia="Calibri" w:hAnsi="Calibri" w:cs="Calibri"/>
          <w:b/>
          <w:sz w:val="24"/>
          <w:szCs w:val="24"/>
        </w:rPr>
      </w:pPr>
      <w:r>
        <w:rPr>
          <w:rFonts w:ascii="Calibri" w:eastAsia="Calibri" w:hAnsi="Calibri" w:cs="Calibri"/>
          <w:b/>
          <w:sz w:val="24"/>
          <w:szCs w:val="24"/>
          <w:shd w:val="clear" w:color="auto" w:fill="FFF2CC"/>
        </w:rPr>
        <w:t xml:space="preserve">ACTION ITEM: FYI and share with your committees, two </w:t>
      </w:r>
      <w:r>
        <w:rPr>
          <w:rFonts w:ascii="Calibri" w:eastAsia="Calibri" w:hAnsi="Calibri" w:cs="Calibri"/>
          <w:b/>
          <w:sz w:val="24"/>
          <w:szCs w:val="24"/>
          <w:shd w:val="clear" w:color="auto" w:fill="FFF2CC"/>
        </w:rPr>
        <w:t xml:space="preserve">grants available for ALA attendance in June. </w:t>
      </w:r>
    </w:p>
    <w:p w14:paraId="000000D4" w14:textId="77777777" w:rsidR="00FF3A85" w:rsidRDefault="00FF3A85">
      <w:pPr>
        <w:widowControl w:val="0"/>
        <w:spacing w:line="240" w:lineRule="auto"/>
        <w:ind w:left="720"/>
        <w:rPr>
          <w:rFonts w:ascii="Calibri" w:eastAsia="Calibri" w:hAnsi="Calibri" w:cs="Calibri"/>
          <w:b/>
          <w:sz w:val="24"/>
          <w:szCs w:val="24"/>
          <w:shd w:val="clear" w:color="auto" w:fill="FFF2CC"/>
        </w:rPr>
      </w:pPr>
    </w:p>
    <w:p w14:paraId="000000D5" w14:textId="77777777" w:rsidR="00FF3A85" w:rsidRDefault="00FF3A85">
      <w:pPr>
        <w:widowControl w:val="0"/>
        <w:spacing w:line="240" w:lineRule="auto"/>
        <w:rPr>
          <w:rFonts w:ascii="Calibri" w:eastAsia="Calibri" w:hAnsi="Calibri" w:cs="Calibri"/>
          <w:b/>
          <w:sz w:val="24"/>
          <w:szCs w:val="24"/>
          <w:shd w:val="clear" w:color="auto" w:fill="FFF2CC"/>
        </w:rPr>
      </w:pPr>
    </w:p>
    <w:p w14:paraId="000000D6" w14:textId="77777777" w:rsidR="00FF3A85" w:rsidRDefault="004160D4">
      <w:pPr>
        <w:widowControl w:val="0"/>
        <w:spacing w:line="240" w:lineRule="auto"/>
        <w:rPr>
          <w:rFonts w:ascii="Calibri" w:eastAsia="Calibri" w:hAnsi="Calibri" w:cs="Calibri"/>
          <w:b/>
          <w:sz w:val="24"/>
          <w:szCs w:val="24"/>
        </w:rPr>
      </w:pPr>
      <w:r>
        <w:rPr>
          <w:rFonts w:ascii="Calibri" w:eastAsia="Calibri" w:hAnsi="Calibri" w:cs="Calibri"/>
          <w:b/>
          <w:sz w:val="24"/>
          <w:szCs w:val="24"/>
        </w:rPr>
        <w:t>Adjourned at 5:35 p.m.</w:t>
      </w:r>
    </w:p>
    <w:p w14:paraId="000000D7" w14:textId="77777777" w:rsidR="00FF3A85" w:rsidRDefault="004160D4">
      <w:pPr>
        <w:widowControl w:val="0"/>
        <w:spacing w:before="260"/>
        <w:rPr>
          <w:rFonts w:ascii="Calibri" w:eastAsia="Calibri" w:hAnsi="Calibri" w:cs="Calibri"/>
          <w:sz w:val="16"/>
          <w:szCs w:val="16"/>
        </w:rPr>
        <w:sectPr w:rsidR="00FF3A85">
          <w:pgSz w:w="12240" w:h="15840"/>
          <w:pgMar w:top="1080" w:right="1440" w:bottom="1080" w:left="1440" w:header="720" w:footer="720" w:gutter="0"/>
          <w:pgNumType w:start="1"/>
          <w:cols w:space="720"/>
        </w:sectPr>
      </w:pPr>
      <w:bookmarkStart w:id="5" w:name="_heading=h.3rycevr7wg35" w:colFirst="0" w:colLast="0"/>
      <w:bookmarkEnd w:id="5"/>
      <w:r>
        <w:rPr>
          <w:rFonts w:ascii="Calibri" w:eastAsia="Calibri" w:hAnsi="Calibri" w:cs="Calibri"/>
          <w:sz w:val="16"/>
          <w:szCs w:val="16"/>
        </w:rPr>
        <w:t>Appendix. Common OLA Abbreviations.</w:t>
      </w:r>
    </w:p>
    <w:p w14:paraId="000000D8" w14:textId="77777777" w:rsidR="00FF3A85" w:rsidRDefault="004160D4">
      <w:pPr>
        <w:widowControl w:val="0"/>
        <w:numPr>
          <w:ilvl w:val="0"/>
          <w:numId w:val="15"/>
        </w:numPr>
        <w:rPr>
          <w:rFonts w:ascii="Calibri" w:eastAsia="Calibri" w:hAnsi="Calibri" w:cs="Calibri"/>
          <w:sz w:val="16"/>
          <w:szCs w:val="16"/>
        </w:rPr>
      </w:pPr>
      <w:bookmarkStart w:id="6" w:name="_heading=h.remu7ridnabx" w:colFirst="0" w:colLast="0"/>
      <w:bookmarkEnd w:id="6"/>
      <w:r>
        <w:rPr>
          <w:rFonts w:ascii="Calibri" w:eastAsia="Calibri" w:hAnsi="Calibri" w:cs="Calibri"/>
          <w:sz w:val="16"/>
          <w:szCs w:val="16"/>
        </w:rPr>
        <w:t>ACRL–Assoc. of College &amp; Research Libraries</w:t>
      </w:r>
    </w:p>
    <w:p w14:paraId="000000D9" w14:textId="77777777" w:rsidR="00FF3A85" w:rsidRDefault="004160D4">
      <w:pPr>
        <w:widowControl w:val="0"/>
        <w:numPr>
          <w:ilvl w:val="0"/>
          <w:numId w:val="15"/>
        </w:numPr>
        <w:rPr>
          <w:rFonts w:ascii="Calibri" w:eastAsia="Calibri" w:hAnsi="Calibri" w:cs="Calibri"/>
          <w:sz w:val="16"/>
          <w:szCs w:val="16"/>
        </w:rPr>
      </w:pPr>
      <w:r>
        <w:rPr>
          <w:rFonts w:ascii="Calibri" w:eastAsia="Calibri" w:hAnsi="Calibri" w:cs="Calibri"/>
          <w:sz w:val="16"/>
          <w:szCs w:val="16"/>
        </w:rPr>
        <w:t>CSD–Children’s Services Division</w:t>
      </w:r>
    </w:p>
    <w:p w14:paraId="000000DA" w14:textId="77777777" w:rsidR="00FF3A85" w:rsidRDefault="004160D4">
      <w:pPr>
        <w:widowControl w:val="0"/>
        <w:numPr>
          <w:ilvl w:val="0"/>
          <w:numId w:val="15"/>
        </w:numPr>
        <w:rPr>
          <w:rFonts w:ascii="Calibri" w:eastAsia="Calibri" w:hAnsi="Calibri" w:cs="Calibri"/>
          <w:sz w:val="16"/>
          <w:szCs w:val="16"/>
        </w:rPr>
      </w:pPr>
      <w:r>
        <w:rPr>
          <w:rFonts w:ascii="Calibri" w:eastAsia="Calibri" w:hAnsi="Calibri" w:cs="Calibri"/>
          <w:sz w:val="16"/>
          <w:szCs w:val="16"/>
        </w:rPr>
        <w:t>EDIA–Equity, Diversity, Inclusion, and Antiracism Committee</w:t>
      </w:r>
    </w:p>
    <w:p w14:paraId="000000DB" w14:textId="77777777" w:rsidR="00FF3A85" w:rsidRDefault="004160D4">
      <w:pPr>
        <w:widowControl w:val="0"/>
        <w:numPr>
          <w:ilvl w:val="0"/>
          <w:numId w:val="15"/>
        </w:numPr>
        <w:rPr>
          <w:rFonts w:ascii="Calibri" w:eastAsia="Calibri" w:hAnsi="Calibri" w:cs="Calibri"/>
          <w:sz w:val="16"/>
          <w:szCs w:val="16"/>
        </w:rPr>
      </w:pPr>
      <w:r>
        <w:rPr>
          <w:rFonts w:ascii="Calibri" w:eastAsia="Calibri" w:hAnsi="Calibri" w:cs="Calibri"/>
          <w:sz w:val="16"/>
          <w:szCs w:val="16"/>
        </w:rPr>
        <w:t>IFC–Intellectual Freedom Committee</w:t>
      </w:r>
    </w:p>
    <w:p w14:paraId="000000DC" w14:textId="77777777" w:rsidR="00FF3A85" w:rsidRDefault="004160D4">
      <w:pPr>
        <w:widowControl w:val="0"/>
        <w:numPr>
          <w:ilvl w:val="0"/>
          <w:numId w:val="15"/>
        </w:numPr>
        <w:rPr>
          <w:rFonts w:ascii="Calibri" w:eastAsia="Calibri" w:hAnsi="Calibri" w:cs="Calibri"/>
          <w:sz w:val="16"/>
          <w:szCs w:val="16"/>
        </w:rPr>
      </w:pPr>
      <w:r>
        <w:rPr>
          <w:rFonts w:ascii="Calibri" w:eastAsia="Calibri" w:hAnsi="Calibri" w:cs="Calibri"/>
          <w:sz w:val="16"/>
          <w:szCs w:val="16"/>
        </w:rPr>
        <w:t>LEG–Legislative Committee (formerly Library Development and Legislation)</w:t>
      </w:r>
    </w:p>
    <w:p w14:paraId="000000DD" w14:textId="77777777" w:rsidR="00FF3A85" w:rsidRDefault="004160D4">
      <w:pPr>
        <w:widowControl w:val="0"/>
        <w:numPr>
          <w:ilvl w:val="0"/>
          <w:numId w:val="15"/>
        </w:numPr>
        <w:rPr>
          <w:rFonts w:ascii="Calibri" w:eastAsia="Calibri" w:hAnsi="Calibri" w:cs="Calibri"/>
          <w:sz w:val="16"/>
          <w:szCs w:val="16"/>
        </w:rPr>
      </w:pPr>
      <w:r>
        <w:rPr>
          <w:rFonts w:ascii="Calibri" w:eastAsia="Calibri" w:hAnsi="Calibri" w:cs="Calibri"/>
          <w:sz w:val="16"/>
          <w:szCs w:val="16"/>
        </w:rPr>
        <w:t>LIOLA–Leadership Institute of OLA</w:t>
      </w:r>
    </w:p>
    <w:p w14:paraId="000000DE" w14:textId="77777777" w:rsidR="00FF3A85" w:rsidRDefault="004160D4">
      <w:pPr>
        <w:widowControl w:val="0"/>
        <w:numPr>
          <w:ilvl w:val="0"/>
          <w:numId w:val="15"/>
        </w:numPr>
        <w:rPr>
          <w:rFonts w:ascii="Calibri" w:eastAsia="Calibri" w:hAnsi="Calibri" w:cs="Calibri"/>
          <w:sz w:val="16"/>
          <w:szCs w:val="16"/>
        </w:rPr>
      </w:pPr>
      <w:r>
        <w:rPr>
          <w:rFonts w:ascii="Calibri" w:eastAsia="Calibri" w:hAnsi="Calibri" w:cs="Calibri"/>
          <w:sz w:val="16"/>
          <w:szCs w:val="16"/>
        </w:rPr>
        <w:t>OASL–Oregon Assoc. of School Libraries</w:t>
      </w:r>
    </w:p>
    <w:p w14:paraId="000000DF" w14:textId="77777777" w:rsidR="00FF3A85" w:rsidRDefault="004160D4">
      <w:pPr>
        <w:widowControl w:val="0"/>
        <w:numPr>
          <w:ilvl w:val="0"/>
          <w:numId w:val="15"/>
        </w:numPr>
        <w:rPr>
          <w:rFonts w:ascii="Calibri" w:eastAsia="Calibri" w:hAnsi="Calibri" w:cs="Calibri"/>
          <w:sz w:val="16"/>
          <w:szCs w:val="16"/>
        </w:rPr>
      </w:pPr>
      <w:r>
        <w:rPr>
          <w:rFonts w:ascii="Calibri" w:eastAsia="Calibri" w:hAnsi="Calibri" w:cs="Calibri"/>
          <w:sz w:val="16"/>
          <w:szCs w:val="16"/>
        </w:rPr>
        <w:t>OBOB–Oregon Bat</w:t>
      </w:r>
      <w:r>
        <w:rPr>
          <w:rFonts w:ascii="Calibri" w:eastAsia="Calibri" w:hAnsi="Calibri" w:cs="Calibri"/>
          <w:sz w:val="16"/>
          <w:szCs w:val="16"/>
        </w:rPr>
        <w:t>tle of the Books</w:t>
      </w:r>
    </w:p>
    <w:p w14:paraId="000000E0" w14:textId="77777777" w:rsidR="00FF3A85" w:rsidRDefault="004160D4">
      <w:pPr>
        <w:widowControl w:val="0"/>
        <w:numPr>
          <w:ilvl w:val="0"/>
          <w:numId w:val="15"/>
        </w:numPr>
        <w:rPr>
          <w:rFonts w:ascii="Calibri" w:eastAsia="Calibri" w:hAnsi="Calibri" w:cs="Calibri"/>
          <w:sz w:val="16"/>
          <w:szCs w:val="16"/>
        </w:rPr>
      </w:pPr>
      <w:r>
        <w:rPr>
          <w:rFonts w:ascii="Calibri" w:eastAsia="Calibri" w:hAnsi="Calibri" w:cs="Calibri"/>
          <w:sz w:val="16"/>
          <w:szCs w:val="16"/>
        </w:rPr>
        <w:t>ORCA–Oregon Reader’s Choice Award</w:t>
      </w:r>
    </w:p>
    <w:p w14:paraId="000000E1" w14:textId="77777777" w:rsidR="00FF3A85" w:rsidRDefault="004160D4">
      <w:pPr>
        <w:widowControl w:val="0"/>
        <w:numPr>
          <w:ilvl w:val="0"/>
          <w:numId w:val="15"/>
        </w:numPr>
        <w:rPr>
          <w:rFonts w:ascii="Calibri" w:eastAsia="Calibri" w:hAnsi="Calibri" w:cs="Calibri"/>
          <w:sz w:val="16"/>
          <w:szCs w:val="16"/>
        </w:rPr>
      </w:pPr>
      <w:r>
        <w:rPr>
          <w:rFonts w:ascii="Calibri" w:eastAsia="Calibri" w:hAnsi="Calibri" w:cs="Calibri"/>
          <w:sz w:val="16"/>
          <w:szCs w:val="16"/>
        </w:rPr>
        <w:t>OYAN–Oregon Young Adult Network</w:t>
      </w:r>
    </w:p>
    <w:p w14:paraId="000000E2" w14:textId="77777777" w:rsidR="00FF3A85" w:rsidRDefault="004160D4">
      <w:pPr>
        <w:widowControl w:val="0"/>
        <w:numPr>
          <w:ilvl w:val="0"/>
          <w:numId w:val="15"/>
        </w:numPr>
        <w:rPr>
          <w:rFonts w:ascii="Calibri" w:eastAsia="Calibri" w:hAnsi="Calibri" w:cs="Calibri"/>
          <w:sz w:val="16"/>
          <w:szCs w:val="16"/>
        </w:rPr>
      </w:pPr>
      <w:r>
        <w:rPr>
          <w:rFonts w:ascii="Calibri" w:eastAsia="Calibri" w:hAnsi="Calibri" w:cs="Calibri"/>
          <w:sz w:val="16"/>
          <w:szCs w:val="16"/>
        </w:rPr>
        <w:t>PLD–Public Library Division</w:t>
      </w:r>
    </w:p>
    <w:p w14:paraId="000000E3" w14:textId="77777777" w:rsidR="00FF3A85" w:rsidRDefault="004160D4">
      <w:pPr>
        <w:widowControl w:val="0"/>
        <w:numPr>
          <w:ilvl w:val="0"/>
          <w:numId w:val="15"/>
        </w:numPr>
        <w:rPr>
          <w:rFonts w:ascii="Calibri" w:eastAsia="Calibri" w:hAnsi="Calibri" w:cs="Calibri"/>
          <w:sz w:val="16"/>
          <w:szCs w:val="16"/>
        </w:rPr>
      </w:pPr>
      <w:r>
        <w:rPr>
          <w:rFonts w:ascii="Calibri" w:eastAsia="Calibri" w:hAnsi="Calibri" w:cs="Calibri"/>
          <w:sz w:val="16"/>
          <w:szCs w:val="16"/>
        </w:rPr>
        <w:t xml:space="preserve">REFORMA–REFORMA Oregon </w:t>
      </w:r>
    </w:p>
    <w:p w14:paraId="000000E4" w14:textId="77777777" w:rsidR="00FF3A85" w:rsidRDefault="004160D4">
      <w:pPr>
        <w:widowControl w:val="0"/>
        <w:numPr>
          <w:ilvl w:val="0"/>
          <w:numId w:val="15"/>
        </w:numPr>
        <w:rPr>
          <w:rFonts w:ascii="Calibri" w:eastAsia="Calibri" w:hAnsi="Calibri" w:cs="Calibri"/>
          <w:sz w:val="16"/>
          <w:szCs w:val="16"/>
        </w:rPr>
      </w:pPr>
      <w:bookmarkStart w:id="7" w:name="_heading=h.n0yl7jvt6hda" w:colFirst="0" w:colLast="0"/>
      <w:bookmarkEnd w:id="7"/>
      <w:r>
        <w:rPr>
          <w:rFonts w:ascii="Calibri" w:eastAsia="Calibri" w:hAnsi="Calibri" w:cs="Calibri"/>
          <w:sz w:val="16"/>
          <w:szCs w:val="16"/>
        </w:rPr>
        <w:t>SLO–State Library of Oregon</w:t>
      </w:r>
    </w:p>
    <w:p w14:paraId="000000E5" w14:textId="77777777" w:rsidR="00FF3A85" w:rsidRDefault="004160D4">
      <w:pPr>
        <w:widowControl w:val="0"/>
        <w:numPr>
          <w:ilvl w:val="0"/>
          <w:numId w:val="15"/>
        </w:numPr>
        <w:rPr>
          <w:rFonts w:ascii="Calibri" w:eastAsia="Calibri" w:hAnsi="Calibri" w:cs="Calibri"/>
          <w:sz w:val="16"/>
          <w:szCs w:val="16"/>
        </w:rPr>
      </w:pPr>
      <w:r>
        <w:rPr>
          <w:rFonts w:ascii="Calibri" w:eastAsia="Calibri" w:hAnsi="Calibri" w:cs="Calibri"/>
          <w:sz w:val="16"/>
          <w:szCs w:val="16"/>
        </w:rPr>
        <w:t>SSD–Support Staff Division</w:t>
      </w:r>
    </w:p>
    <w:sectPr w:rsidR="00FF3A85">
      <w:type w:val="continuous"/>
      <w:pgSz w:w="12240" w:h="15840"/>
      <w:pgMar w:top="1080" w:right="1440" w:bottom="108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OLA Secretary" w:date="2025-01-27T17:17:00Z" w:initials="">
    <w:p w14:paraId="000000E6" w14:textId="77777777" w:rsidR="00FF3A85" w:rsidRDefault="004160D4">
      <w:pPr>
        <w:widowControl w:val="0"/>
        <w:pBdr>
          <w:top w:val="nil"/>
          <w:left w:val="nil"/>
          <w:bottom w:val="nil"/>
          <w:right w:val="nil"/>
          <w:between w:val="nil"/>
        </w:pBdr>
        <w:spacing w:line="240" w:lineRule="auto"/>
        <w:rPr>
          <w:color w:val="000000"/>
        </w:rPr>
      </w:pPr>
      <w:r>
        <w:rPr>
          <w:color w:val="000000"/>
        </w:rPr>
        <w:t>Are these names spelled correctly?</w:t>
      </w:r>
    </w:p>
  </w:comment>
  <w:comment w:id="2" w:author="OLA Secretary" w:date="2025-01-27T17:17:00Z" w:initials="">
    <w:p w14:paraId="000000E7" w14:textId="77777777" w:rsidR="00FF3A85" w:rsidRDefault="004160D4">
      <w:pPr>
        <w:widowControl w:val="0"/>
        <w:pBdr>
          <w:top w:val="nil"/>
          <w:left w:val="nil"/>
          <w:bottom w:val="nil"/>
          <w:right w:val="nil"/>
          <w:between w:val="nil"/>
        </w:pBdr>
        <w:spacing w:line="240" w:lineRule="auto"/>
        <w:rPr>
          <w:color w:val="000000"/>
        </w:rPr>
      </w:pPr>
      <w:r>
        <w:rPr>
          <w:color w:val="000000"/>
        </w:rPr>
        <w:t>What is Laura's last name?</w:t>
      </w:r>
    </w:p>
  </w:comment>
  <w:comment w:id="3" w:author="OLA Secretary" w:date="2025-01-27T17:16:00Z" w:initials="">
    <w:p w14:paraId="000000E8" w14:textId="77777777" w:rsidR="00FF3A85" w:rsidRDefault="004160D4">
      <w:pPr>
        <w:widowControl w:val="0"/>
        <w:pBdr>
          <w:top w:val="nil"/>
          <w:left w:val="nil"/>
          <w:bottom w:val="nil"/>
          <w:right w:val="nil"/>
          <w:between w:val="nil"/>
        </w:pBdr>
        <w:spacing w:line="240" w:lineRule="auto"/>
        <w:rPr>
          <w:color w:val="000000"/>
        </w:rPr>
      </w:pPr>
      <w:r>
        <w:rPr>
          <w:color w:val="000000"/>
        </w:rPr>
        <w:t>Is this spelling correct?</w:t>
      </w:r>
    </w:p>
  </w:comment>
  <w:comment w:id="4" w:author="OLA Secretary" w:date="2025-01-27T17:53:00Z" w:initials="">
    <w:p w14:paraId="000000E9" w14:textId="77777777" w:rsidR="00FF3A85" w:rsidRDefault="004160D4">
      <w:pPr>
        <w:widowControl w:val="0"/>
        <w:pBdr>
          <w:top w:val="nil"/>
          <w:left w:val="nil"/>
          <w:bottom w:val="nil"/>
          <w:right w:val="nil"/>
          <w:between w:val="nil"/>
        </w:pBdr>
        <w:spacing w:line="240" w:lineRule="auto"/>
        <w:rPr>
          <w:color w:val="000000"/>
        </w:rPr>
      </w:pPr>
      <w:r>
        <w:rPr>
          <w:color w:val="000000"/>
        </w:rPr>
        <w:t>Changed to KC Boyd (instead of Casey)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E6" w15:done="0"/>
  <w15:commentEx w15:paraId="000000E7" w15:done="0"/>
  <w15:commentEx w15:paraId="000000E8" w15:done="0"/>
  <w15:commentEx w15:paraId="000000E9" w15:paraIdParent="000000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E6" w16cid:durableId="2B41E506"/>
  <w16cid:commentId w16cid:paraId="000000E7" w16cid:durableId="2B41E505"/>
  <w16cid:commentId w16cid:paraId="000000E8" w16cid:durableId="2B41E504"/>
  <w16cid:commentId w16cid:paraId="000000E9" w16cid:durableId="2B41E50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CAC"/>
    <w:multiLevelType w:val="multilevel"/>
    <w:tmpl w:val="933269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4D1F63"/>
    <w:multiLevelType w:val="multilevel"/>
    <w:tmpl w:val="8F58B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FA21DD"/>
    <w:multiLevelType w:val="multilevel"/>
    <w:tmpl w:val="C518A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BD4C74"/>
    <w:multiLevelType w:val="multilevel"/>
    <w:tmpl w:val="7B54D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344F10"/>
    <w:multiLevelType w:val="multilevel"/>
    <w:tmpl w:val="9FAE4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4B220B"/>
    <w:multiLevelType w:val="multilevel"/>
    <w:tmpl w:val="5C6AB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DAF4D17"/>
    <w:multiLevelType w:val="multilevel"/>
    <w:tmpl w:val="52F02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E5D59A2"/>
    <w:multiLevelType w:val="multilevel"/>
    <w:tmpl w:val="BE1E0C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5165184"/>
    <w:multiLevelType w:val="multilevel"/>
    <w:tmpl w:val="07E2D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90E02F9"/>
    <w:multiLevelType w:val="multilevel"/>
    <w:tmpl w:val="60DC489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lef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lef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left"/>
      <w:pPr>
        <w:ind w:left="7920" w:hanging="360"/>
      </w:pPr>
      <w:rPr>
        <w:u w:val="none"/>
      </w:rPr>
    </w:lvl>
  </w:abstractNum>
  <w:abstractNum w:abstractNumId="10" w15:restartNumberingAfterBreak="0">
    <w:nsid w:val="4C0A5FCD"/>
    <w:multiLevelType w:val="multilevel"/>
    <w:tmpl w:val="F68CF9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18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1" w15:restartNumberingAfterBreak="0">
    <w:nsid w:val="5FB858CA"/>
    <w:multiLevelType w:val="multilevel"/>
    <w:tmpl w:val="2B8E30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18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2" w15:restartNumberingAfterBreak="0">
    <w:nsid w:val="678232BC"/>
    <w:multiLevelType w:val="multilevel"/>
    <w:tmpl w:val="31B66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41A5F28"/>
    <w:multiLevelType w:val="multilevel"/>
    <w:tmpl w:val="8F8EB5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4" w15:restartNumberingAfterBreak="0">
    <w:nsid w:val="75B61424"/>
    <w:multiLevelType w:val="multilevel"/>
    <w:tmpl w:val="C2DE724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0"/>
  </w:num>
  <w:num w:numId="2">
    <w:abstractNumId w:val="2"/>
  </w:num>
  <w:num w:numId="3">
    <w:abstractNumId w:val="3"/>
  </w:num>
  <w:num w:numId="4">
    <w:abstractNumId w:val="0"/>
  </w:num>
  <w:num w:numId="5">
    <w:abstractNumId w:val="13"/>
  </w:num>
  <w:num w:numId="6">
    <w:abstractNumId w:val="9"/>
  </w:num>
  <w:num w:numId="7">
    <w:abstractNumId w:val="1"/>
  </w:num>
  <w:num w:numId="8">
    <w:abstractNumId w:val="6"/>
  </w:num>
  <w:num w:numId="9">
    <w:abstractNumId w:val="11"/>
  </w:num>
  <w:num w:numId="10">
    <w:abstractNumId w:val="4"/>
  </w:num>
  <w:num w:numId="11">
    <w:abstractNumId w:val="14"/>
  </w:num>
  <w:num w:numId="12">
    <w:abstractNumId w:val="5"/>
  </w:num>
  <w:num w:numId="13">
    <w:abstractNumId w:val="12"/>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A85"/>
    <w:rsid w:val="004160D4"/>
    <w:rsid w:val="00FF3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0E76D98-5550-9C4A-8E18-FD28AEBF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cs.google.com/document/d/1mQ77seEU4rKpvZfm8JxgNNodcTI2QGc7zL6w6GreTA8/edit?usp=sharing" TargetMode="External"/><Relationship Id="rId18" Type="http://schemas.openxmlformats.org/officeDocument/2006/relationships/hyperlink" Target="https://drive.google.com/file/d/1yZsbzxuNDWGNGRFlZVcISWPBZkzluvqD/view"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docs.google.com/document/d/16J8ZW5xiLMwmIZeJxev6M2Ua7AimsAsafjzEJhH7vZ8/edit?usp=sharing" TargetMode="External"/><Relationship Id="rId12" Type="http://schemas.openxmlformats.org/officeDocument/2006/relationships/hyperlink" Target="https://docs.google.com/document/d/1htCA0srDxdciZ4TL2pBBzaQZfSo1c4gQxGj6VogF-3A/edit?tab=t.0" TargetMode="External"/><Relationship Id="rId17" Type="http://schemas.openxmlformats.org/officeDocument/2006/relationships/hyperlink" Target="https://www.olaweb.org/policies-9" TargetMode="External"/><Relationship Id="rId25" Type="http://schemas.microsoft.com/office/2011/relationships/commentsExtended" Target="commentsExtended.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google.com/document/d/1xqBCE7MmbATTPkHQwqyRLsQUs1jpi84DHHXlI9umVFA/edit?tab=t.0" TargetMode="External"/><Relationship Id="rId20" Type="http://schemas.openxmlformats.org/officeDocument/2006/relationships/hyperlink" Target="https://www.olaweb.org/conferences" TargetMode="External"/><Relationship Id="rId29" Type="http://schemas.openxmlformats.org/officeDocument/2006/relationships/hyperlink" Target="https://docs.google.com/document/d/1VxMXV2aiz3a8hzuswLeS4IVuyy22Z2Wd/edit"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ola.memberclicks.net/ola-zoom-meeting-login-info" TargetMode="External"/><Relationship Id="rId24" Type="http://schemas.openxmlformats.org/officeDocument/2006/relationships/comments" Target="comments.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ogle.com/url?q=https://ola.memberclicks.net/ola-board-meeting-documents-secured&amp;sa=D&amp;source=docs&amp;ust=1732585117035059&amp;usg=AOvVaw2IRBsjN2NE4jMHxrskKsnH" TargetMode="External"/><Relationship Id="rId23" Type="http://schemas.openxmlformats.org/officeDocument/2006/relationships/hyperlink" Target="https://www.eames.consulting/eamesteam" TargetMode="External"/><Relationship Id="rId28" Type="http://schemas.openxmlformats.org/officeDocument/2006/relationships/hyperlink" Target="https://www.olaweb.org/ola-edi-antiracism-scholarships" TargetMode="External"/><Relationship Id="rId10" Type="http://schemas.openxmlformats.org/officeDocument/2006/relationships/image" Target="media/image2.png"/><Relationship Id="rId19" Type="http://schemas.openxmlformats.org/officeDocument/2006/relationships/hyperlink" Target="https://drive.google.com/file/d/16hxCvXGZBtNmO7OS2c7m7Eb-4puQqBuY/view" TargetMode="External"/><Relationship Id="rId31" Type="http://schemas.openxmlformats.org/officeDocument/2006/relationships/hyperlink" Target="https://tinyurl.com/professionalgrant" TargetMode="External"/><Relationship Id="rId4" Type="http://schemas.openxmlformats.org/officeDocument/2006/relationships/settings" Target="settings.xml"/><Relationship Id="rId14" Type="http://schemas.openxmlformats.org/officeDocument/2006/relationships/hyperlink" Target="https://docs.google.com/document/d/1qpSFDbIEkFkicTTtCQqJjuf-u2gLZi_C/edit" TargetMode="External"/><Relationship Id="rId22" Type="http://schemas.openxmlformats.org/officeDocument/2006/relationships/hyperlink" Target="https://www.eames.consulting/" TargetMode="External"/><Relationship Id="rId27" Type="http://schemas.openxmlformats.org/officeDocument/2006/relationships/hyperlink" Target="https://sites.google.com/pps.net/oaslfallconference2024/home" TargetMode="External"/><Relationship Id="rId30" Type="http://schemas.openxmlformats.org/officeDocument/2006/relationships/hyperlink" Target="https://tinyurl.com/shirleyolof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6uWcriI64/etJhvd5cp7foCN2w==">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3305</Words>
  <Characters>18841</Characters>
  <Application>Microsoft Office Word</Application>
  <DocSecurity>0</DocSecurity>
  <Lines>157</Lines>
  <Paragraphs>44</Paragraphs>
  <ScaleCrop>false</ScaleCrop>
  <Company/>
  <LinksUpToDate>false</LinksUpToDate>
  <CharactersWithSpaces>22102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Shirley Roberts</cp:lastModifiedBy>
  <cp:revision>2</cp:revision>
  <dcterms:created xsi:type="dcterms:W3CDTF">2025-01-27T17:57:00Z</dcterms:created>
  <dcterms:modified xsi:type="dcterms:W3CDTF">2025-01-27T17:57:00Z</dcterms:modified>
</cp:coreProperties>
</file>