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675"/>
      </w:tblGrid>
      <w:tr w:rsidR="00784754" w:rsidRPr="00E50B33" w14:paraId="463FE8E4" w14:textId="77777777" w:rsidTr="00CB72F5">
        <w:trPr>
          <w:jc w:val="center"/>
        </w:trPr>
        <w:tc>
          <w:tcPr>
            <w:tcW w:w="4675" w:type="dxa"/>
          </w:tcPr>
          <w:p w14:paraId="53B2496C" w14:textId="77777777" w:rsidR="00784754" w:rsidRPr="00E50B33" w:rsidRDefault="00784754">
            <w:r w:rsidRPr="00E50B33">
              <w:rPr>
                <w:rFonts w:ascii="Arial" w:hAnsi="Arial" w:cs="Arial"/>
                <w:noProof/>
                <w:color w:val="3E7627"/>
                <w:bdr w:val="none" w:sz="0" w:space="0" w:color="auto" w:frame="1"/>
              </w:rPr>
              <w:drawing>
                <wp:inline distT="0" distB="0" distL="0" distR="0" wp14:anchorId="3A1BA762" wp14:editId="51F11FAF">
                  <wp:extent cx="2922356" cy="1057275"/>
                  <wp:effectExtent l="0" t="0" r="0" b="0"/>
                  <wp:docPr id="2" name="Picture 2" descr="http://www.olaweb.org/assets/site/ola-logo.jpg">
                    <a:hlinkClick xmlns:a="http://schemas.openxmlformats.org/drawingml/2006/main" r:id="rId7" tooltip="&quot;Oregon Library Associ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aweb.org/assets/site/ola-logo.jpg">
                            <a:hlinkClick r:id="rId7" tooltip="&quot;Oregon Library Associ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203" cy="106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9B78DEC" w14:textId="77777777" w:rsidR="00784754" w:rsidRPr="00E50B33" w:rsidRDefault="00784754" w:rsidP="00784754">
            <w:pPr>
              <w:jc w:val="center"/>
              <w:rPr>
                <w:b/>
              </w:rPr>
            </w:pPr>
            <w:r w:rsidRPr="00E50B33">
              <w:rPr>
                <w:b/>
              </w:rPr>
              <w:t>Technical Services Round Table</w:t>
            </w:r>
          </w:p>
          <w:p w14:paraId="11CC80D6" w14:textId="77777777" w:rsidR="00784754" w:rsidRPr="00E50B33" w:rsidRDefault="00784754" w:rsidP="00784754">
            <w:pPr>
              <w:jc w:val="center"/>
              <w:rPr>
                <w:b/>
              </w:rPr>
            </w:pPr>
            <w:r w:rsidRPr="00E50B33">
              <w:rPr>
                <w:b/>
              </w:rPr>
              <w:t>Steering Committee Meeting</w:t>
            </w:r>
          </w:p>
          <w:p w14:paraId="6D774D02" w14:textId="77777777" w:rsidR="00784754" w:rsidRPr="00E50B33" w:rsidRDefault="00784754" w:rsidP="00784754">
            <w:pPr>
              <w:jc w:val="center"/>
            </w:pPr>
            <w:r w:rsidRPr="00E50B33">
              <w:t xml:space="preserve">August </w:t>
            </w:r>
            <w:r w:rsidR="00526B9A">
              <w:t>18</w:t>
            </w:r>
            <w:r w:rsidR="003778C6" w:rsidRPr="00E50B33">
              <w:t>, 20</w:t>
            </w:r>
            <w:r w:rsidR="00526B9A">
              <w:t>23</w:t>
            </w:r>
            <w:r w:rsidRPr="00E50B33">
              <w:t xml:space="preserve">   1</w:t>
            </w:r>
            <w:r w:rsidR="009C25DF" w:rsidRPr="00E50B33">
              <w:t>0</w:t>
            </w:r>
            <w:r w:rsidR="00C05EF2" w:rsidRPr="00E50B33">
              <w:t>:</w:t>
            </w:r>
            <w:r w:rsidR="007B7EC0">
              <w:t>3</w:t>
            </w:r>
            <w:r w:rsidR="00C05EF2" w:rsidRPr="00E50B33">
              <w:t>0</w:t>
            </w:r>
            <w:r w:rsidRPr="00E50B33">
              <w:t>am – 3</w:t>
            </w:r>
            <w:r w:rsidR="00C05EF2" w:rsidRPr="00E50B33">
              <w:t>:</w:t>
            </w:r>
            <w:r w:rsidRPr="00E50B33">
              <w:t>30 pm</w:t>
            </w:r>
          </w:p>
          <w:p w14:paraId="14D23992" w14:textId="77777777" w:rsidR="00784754" w:rsidRPr="00E50B33" w:rsidRDefault="00784754" w:rsidP="00784754">
            <w:pPr>
              <w:jc w:val="center"/>
            </w:pPr>
            <w:r w:rsidRPr="00E50B33">
              <w:t>Newport Public Library</w:t>
            </w:r>
          </w:p>
          <w:p w14:paraId="5FF7429F" w14:textId="77777777" w:rsidR="00F22897" w:rsidRPr="00E50B33" w:rsidRDefault="00F22897" w:rsidP="00784754">
            <w:pPr>
              <w:jc w:val="center"/>
              <w:rPr>
                <w:i/>
              </w:rPr>
            </w:pPr>
            <w:r w:rsidRPr="00E50B33">
              <w:rPr>
                <w:i/>
              </w:rPr>
              <w:t>McEntee Room</w:t>
            </w:r>
          </w:p>
          <w:p w14:paraId="2BC3AA86" w14:textId="77777777" w:rsidR="00784754" w:rsidRPr="00E50B33" w:rsidRDefault="00784754" w:rsidP="00784754">
            <w:pPr>
              <w:jc w:val="center"/>
            </w:pPr>
            <w:r w:rsidRPr="00E50B33">
              <w:t>35 NW Nye Street</w:t>
            </w:r>
          </w:p>
          <w:p w14:paraId="0C71AB94" w14:textId="77777777" w:rsidR="00784754" w:rsidRPr="00E50B33" w:rsidRDefault="00784754" w:rsidP="00784754">
            <w:pPr>
              <w:jc w:val="center"/>
            </w:pPr>
            <w:r w:rsidRPr="00E50B33">
              <w:t>Newport, Oregon 97365</w:t>
            </w:r>
          </w:p>
          <w:p w14:paraId="7FCFF885" w14:textId="77777777" w:rsidR="00784754" w:rsidRPr="00E50B33" w:rsidRDefault="00EB33B2" w:rsidP="00784754">
            <w:pPr>
              <w:jc w:val="center"/>
            </w:pPr>
            <w:hyperlink r:id="rId9" w:history="1">
              <w:r w:rsidR="00F22897" w:rsidRPr="00E50B33">
                <w:rPr>
                  <w:rStyle w:val="Hyperlink"/>
                </w:rPr>
                <w:t>www.newportoregon.gov/dept/lib/</w:t>
              </w:r>
            </w:hyperlink>
          </w:p>
          <w:p w14:paraId="687E0984" w14:textId="77777777" w:rsidR="00F22897" w:rsidRPr="00E50B33" w:rsidRDefault="00F22897" w:rsidP="00784754">
            <w:pPr>
              <w:jc w:val="center"/>
            </w:pPr>
          </w:p>
        </w:tc>
      </w:tr>
    </w:tbl>
    <w:p w14:paraId="1CD647CD" w14:textId="77777777" w:rsidR="00A36203" w:rsidRDefault="00A36203"/>
    <w:p w14:paraId="638D3633" w14:textId="77777777" w:rsidR="001103E7" w:rsidRPr="00E50B33" w:rsidRDefault="001103E7">
      <w:r>
        <w:t>In attendance: (in-person) Damon Campbell, Robert Kohl, Emily O’Neal, Lillian Curanzy</w:t>
      </w:r>
      <w:r w:rsidR="00365014">
        <w:t>,</w:t>
      </w:r>
      <w:r w:rsidR="00365014" w:rsidRPr="00365014">
        <w:t xml:space="preserve"> </w:t>
      </w:r>
      <w:proofErr w:type="spellStart"/>
      <w:r w:rsidR="00365014" w:rsidRPr="00365014">
        <w:t>Kristynn</w:t>
      </w:r>
      <w:proofErr w:type="spellEnd"/>
      <w:r w:rsidR="00365014" w:rsidRPr="00365014">
        <w:t xml:space="preserve"> Johnson</w:t>
      </w:r>
      <w:r>
        <w:t>; (</w:t>
      </w:r>
      <w:r w:rsidR="00365014">
        <w:t>virtual</w:t>
      </w:r>
      <w:r>
        <w:t>)</w:t>
      </w:r>
      <w:r w:rsidR="00365014">
        <w:t xml:space="preserve"> </w:t>
      </w:r>
      <w:r>
        <w:t>Lori Robare, Heather Pitts</w:t>
      </w:r>
    </w:p>
    <w:p w14:paraId="3B651B3E" w14:textId="77777777" w:rsidR="00FB1E8D" w:rsidRPr="00E50B33" w:rsidRDefault="00FB1E8D">
      <w:pPr>
        <w:rPr>
          <w:b/>
        </w:rPr>
      </w:pPr>
      <w:r w:rsidRPr="00E50B33">
        <w:rPr>
          <w:b/>
        </w:rPr>
        <w:t>1</w:t>
      </w:r>
      <w:r w:rsidR="009C25DF" w:rsidRPr="00E50B33">
        <w:rPr>
          <w:b/>
        </w:rPr>
        <w:t>0</w:t>
      </w:r>
      <w:r w:rsidRPr="00E50B33">
        <w:rPr>
          <w:b/>
        </w:rPr>
        <w:t>:</w:t>
      </w:r>
      <w:r w:rsidR="006E4A55">
        <w:rPr>
          <w:b/>
        </w:rPr>
        <w:t>3</w:t>
      </w:r>
      <w:r w:rsidRPr="00E50B33">
        <w:rPr>
          <w:b/>
        </w:rPr>
        <w:t>0 -1</w:t>
      </w:r>
      <w:r w:rsidR="009C25DF" w:rsidRPr="00E50B33">
        <w:rPr>
          <w:b/>
        </w:rPr>
        <w:t>0</w:t>
      </w:r>
      <w:r w:rsidRPr="00E50B33">
        <w:rPr>
          <w:b/>
        </w:rPr>
        <w:t>:</w:t>
      </w:r>
      <w:r w:rsidR="006E4A55">
        <w:rPr>
          <w:b/>
        </w:rPr>
        <w:t>4</w:t>
      </w:r>
      <w:r w:rsidRPr="00E50B33">
        <w:rPr>
          <w:b/>
        </w:rPr>
        <w:t>5</w:t>
      </w:r>
      <w:r w:rsidRPr="00E50B33">
        <w:rPr>
          <w:b/>
        </w:rPr>
        <w:tab/>
        <w:t>Introductions</w:t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="006E4A55">
        <w:rPr>
          <w:b/>
        </w:rPr>
        <w:t xml:space="preserve">                             </w:t>
      </w:r>
      <w:r w:rsidRPr="00E50B33">
        <w:rPr>
          <w:b/>
        </w:rPr>
        <w:t>Everyone</w:t>
      </w:r>
    </w:p>
    <w:p w14:paraId="30D2F5C3" w14:textId="77777777" w:rsidR="001E55DF" w:rsidRPr="00E50B33" w:rsidRDefault="00C05EF2" w:rsidP="00365014">
      <w:pPr>
        <w:pStyle w:val="ListParagraph"/>
        <w:numPr>
          <w:ilvl w:val="0"/>
          <w:numId w:val="2"/>
        </w:numPr>
      </w:pPr>
      <w:r w:rsidRPr="00E50B33">
        <w:t>Lunch decisions – in case we need to order ahead.</w:t>
      </w:r>
    </w:p>
    <w:p w14:paraId="282B0452" w14:textId="77777777" w:rsidR="00784754" w:rsidRPr="00E50B33" w:rsidRDefault="00FB1E8D">
      <w:pPr>
        <w:rPr>
          <w:b/>
        </w:rPr>
      </w:pPr>
      <w:r w:rsidRPr="00E50B33">
        <w:rPr>
          <w:b/>
        </w:rPr>
        <w:t>1</w:t>
      </w:r>
      <w:r w:rsidR="009C25DF" w:rsidRPr="00E50B33">
        <w:rPr>
          <w:b/>
        </w:rPr>
        <w:t>0</w:t>
      </w:r>
      <w:r w:rsidRPr="00E50B33">
        <w:rPr>
          <w:b/>
        </w:rPr>
        <w:t>:</w:t>
      </w:r>
      <w:r w:rsidR="006E4A55">
        <w:rPr>
          <w:b/>
        </w:rPr>
        <w:t>45</w:t>
      </w:r>
      <w:r w:rsidRPr="00E50B33">
        <w:rPr>
          <w:b/>
        </w:rPr>
        <w:t>-1</w:t>
      </w:r>
      <w:r w:rsidR="006E4A55">
        <w:rPr>
          <w:b/>
        </w:rPr>
        <w:t>1</w:t>
      </w:r>
      <w:r w:rsidRPr="00E50B33">
        <w:rPr>
          <w:b/>
        </w:rPr>
        <w:t>:</w:t>
      </w:r>
      <w:r w:rsidR="006E4A55">
        <w:rPr>
          <w:b/>
        </w:rPr>
        <w:t>1</w:t>
      </w:r>
      <w:r w:rsidR="00AC2817">
        <w:rPr>
          <w:b/>
        </w:rPr>
        <w:t>5</w:t>
      </w:r>
      <w:r w:rsidRPr="00E50B33">
        <w:rPr>
          <w:b/>
        </w:rPr>
        <w:tab/>
        <w:t>Updates from OLA board retreat</w:t>
      </w:r>
      <w:r w:rsidR="006E4A55">
        <w:rPr>
          <w:b/>
        </w:rPr>
        <w:t>/ OLA Annual debrief</w:t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="00526B9A">
        <w:rPr>
          <w:b/>
        </w:rPr>
        <w:t>Emily</w:t>
      </w:r>
      <w:r w:rsidR="006E4A55">
        <w:rPr>
          <w:b/>
        </w:rPr>
        <w:t>/Lily/All</w:t>
      </w:r>
    </w:p>
    <w:p w14:paraId="15518666" w14:textId="77777777" w:rsidR="002D2267" w:rsidRDefault="002D2267" w:rsidP="00844CB6">
      <w:pPr>
        <w:pStyle w:val="ListParagraph"/>
        <w:numPr>
          <w:ilvl w:val="0"/>
          <w:numId w:val="2"/>
        </w:numPr>
      </w:pPr>
      <w:r>
        <w:t>OLA 20</w:t>
      </w:r>
      <w:r w:rsidR="005B6EA3">
        <w:t>23</w:t>
      </w:r>
      <w:r>
        <w:t xml:space="preserve"> highlights/stats</w:t>
      </w:r>
    </w:p>
    <w:p w14:paraId="739DAAE7" w14:textId="77777777" w:rsidR="001E55DF" w:rsidRDefault="001E55DF" w:rsidP="001E55DF">
      <w:pPr>
        <w:pStyle w:val="ListParagraph"/>
        <w:numPr>
          <w:ilvl w:val="1"/>
          <w:numId w:val="2"/>
        </w:numPr>
      </w:pPr>
      <w:r>
        <w:t>Emily attended</w:t>
      </w:r>
      <w:r w:rsidR="00365014">
        <w:t xml:space="preserve"> part of</w:t>
      </w:r>
      <w:r>
        <w:t xml:space="preserve"> </w:t>
      </w:r>
      <w:r w:rsidR="000D38B5">
        <w:t>the board retreat</w:t>
      </w:r>
      <w:r w:rsidR="00365014">
        <w:t xml:space="preserve">, which is </w:t>
      </w:r>
      <w:r w:rsidR="000D38B5">
        <w:t>generally for incoming elected chairs</w:t>
      </w:r>
    </w:p>
    <w:p w14:paraId="02B2546F" w14:textId="77777777" w:rsidR="00BA764B" w:rsidRDefault="001E55DF" w:rsidP="001E55DF">
      <w:pPr>
        <w:pStyle w:val="ListParagraph"/>
        <w:numPr>
          <w:ilvl w:val="2"/>
          <w:numId w:val="2"/>
        </w:numPr>
      </w:pPr>
      <w:r>
        <w:t>First day was onboarding new chairs</w:t>
      </w:r>
    </w:p>
    <w:p w14:paraId="0E5DEB30" w14:textId="77777777" w:rsidR="001E55DF" w:rsidRDefault="00BA764B" w:rsidP="001E55DF">
      <w:pPr>
        <w:pStyle w:val="ListParagraph"/>
        <w:numPr>
          <w:ilvl w:val="2"/>
          <w:numId w:val="2"/>
        </w:numPr>
      </w:pPr>
      <w:r>
        <w:t xml:space="preserve">If </w:t>
      </w:r>
      <w:r w:rsidR="001E55DF">
        <w:t xml:space="preserve">anyone wants to be a chair of a committee or division, the retreat is meant to pass </w:t>
      </w:r>
      <w:r w:rsidR="00365014">
        <w:t>on the position</w:t>
      </w:r>
    </w:p>
    <w:p w14:paraId="44144125" w14:textId="77777777" w:rsidR="001E55DF" w:rsidRDefault="001E55DF" w:rsidP="001E55DF">
      <w:pPr>
        <w:pStyle w:val="ListParagraph"/>
        <w:numPr>
          <w:ilvl w:val="3"/>
          <w:numId w:val="2"/>
        </w:numPr>
      </w:pPr>
      <w:r>
        <w:t>A big part of the introduction teaching new chairs what it means to lead in OLA</w:t>
      </w:r>
    </w:p>
    <w:p w14:paraId="5813F577" w14:textId="77777777" w:rsidR="001E55DF" w:rsidRDefault="001E55DF" w:rsidP="001E55DF">
      <w:pPr>
        <w:pStyle w:val="ListParagraph"/>
        <w:numPr>
          <w:ilvl w:val="4"/>
          <w:numId w:val="2"/>
        </w:numPr>
      </w:pPr>
      <w:r>
        <w:t>Budget awareness, tracking, how to make proposals</w:t>
      </w:r>
    </w:p>
    <w:p w14:paraId="10BCCBF2" w14:textId="77777777" w:rsidR="001E55DF" w:rsidRDefault="001E55DF" w:rsidP="001E55DF">
      <w:pPr>
        <w:pStyle w:val="ListParagraph"/>
        <w:numPr>
          <w:ilvl w:val="4"/>
          <w:numId w:val="2"/>
        </w:numPr>
      </w:pPr>
      <w:r>
        <w:t>Admin</w:t>
      </w:r>
      <w:r w:rsidR="00402927">
        <w:t>istrative</w:t>
      </w:r>
      <w:r>
        <w:t xml:space="preserve"> side of </w:t>
      </w:r>
      <w:proofErr w:type="spellStart"/>
      <w:r w:rsidR="00B764F9">
        <w:t>M</w:t>
      </w:r>
      <w:r>
        <w:t>emberclicks</w:t>
      </w:r>
      <w:proofErr w:type="spellEnd"/>
      <w:r w:rsidR="00AB4D33">
        <w:t>, updat</w:t>
      </w:r>
      <w:r w:rsidR="00402927">
        <w:t>ing</w:t>
      </w:r>
      <w:r w:rsidR="00AB4D33">
        <w:t xml:space="preserve"> individual websites</w:t>
      </w:r>
    </w:p>
    <w:p w14:paraId="35E8C41A" w14:textId="77777777" w:rsidR="00AB4D33" w:rsidRDefault="00AB4D33" w:rsidP="00AB4D33">
      <w:pPr>
        <w:pStyle w:val="ListParagraph"/>
        <w:numPr>
          <w:ilvl w:val="5"/>
          <w:numId w:val="2"/>
        </w:numPr>
      </w:pPr>
      <w:r w:rsidRPr="004A047B">
        <w:rPr>
          <w:b/>
        </w:rPr>
        <w:t>Shirley</w:t>
      </w:r>
      <w:r w:rsidR="00AC6343">
        <w:rPr>
          <w:b/>
        </w:rPr>
        <w:t xml:space="preserve"> Roberts</w:t>
      </w:r>
      <w:r w:rsidR="00EB0371">
        <w:rPr>
          <w:b/>
        </w:rPr>
        <w:t xml:space="preserve"> </w:t>
      </w:r>
      <w:r w:rsidR="00EB0371" w:rsidRPr="00EB6D2B">
        <w:t>at OLA</w:t>
      </w:r>
      <w:r>
        <w:t xml:space="preserve"> can help with this</w:t>
      </w:r>
    </w:p>
    <w:p w14:paraId="3DB7F455" w14:textId="77777777" w:rsidR="00AB4D33" w:rsidRDefault="00AB4D33" w:rsidP="00AB4D33">
      <w:pPr>
        <w:pStyle w:val="ListParagraph"/>
        <w:numPr>
          <w:ilvl w:val="5"/>
          <w:numId w:val="2"/>
        </w:numPr>
      </w:pPr>
      <w:r w:rsidRPr="004A047B">
        <w:rPr>
          <w:b/>
        </w:rPr>
        <w:t>Heather Pitts</w:t>
      </w:r>
      <w:r>
        <w:t xml:space="preserve"> has some of this knowledge</w:t>
      </w:r>
      <w:r w:rsidR="00AD0D10">
        <w:t xml:space="preserve"> and has updated the website, but may not have </w:t>
      </w:r>
      <w:r w:rsidR="00402927">
        <w:t xml:space="preserve">the needed </w:t>
      </w:r>
      <w:r w:rsidR="00AD0D10">
        <w:t>access</w:t>
      </w:r>
    </w:p>
    <w:p w14:paraId="55254761" w14:textId="77777777" w:rsidR="004A047B" w:rsidRDefault="00AB4D33" w:rsidP="00AB4D33">
      <w:pPr>
        <w:pStyle w:val="ListParagraph"/>
        <w:numPr>
          <w:ilvl w:val="4"/>
          <w:numId w:val="2"/>
        </w:numPr>
      </w:pPr>
      <w:r>
        <w:t>Some email distribution info</w:t>
      </w:r>
    </w:p>
    <w:p w14:paraId="123040AA" w14:textId="77777777" w:rsidR="00AB4D33" w:rsidRDefault="00AB4D33" w:rsidP="004A047B">
      <w:pPr>
        <w:pStyle w:val="ListParagraph"/>
        <w:numPr>
          <w:ilvl w:val="5"/>
          <w:numId w:val="2"/>
        </w:numPr>
      </w:pPr>
      <w:r>
        <w:t>we tend to use the TSRT list, but subcommittee work should happen on the email distribution list</w:t>
      </w:r>
    </w:p>
    <w:p w14:paraId="602D66DD" w14:textId="77777777" w:rsidR="00386153" w:rsidRDefault="00386153" w:rsidP="00AB4D33">
      <w:pPr>
        <w:pStyle w:val="ListParagraph"/>
        <w:numPr>
          <w:ilvl w:val="4"/>
          <w:numId w:val="2"/>
        </w:numPr>
      </w:pPr>
      <w:r>
        <w:t>OLA Board meeting</w:t>
      </w:r>
    </w:p>
    <w:p w14:paraId="48D01376" w14:textId="77777777" w:rsidR="00386153" w:rsidRDefault="00386153" w:rsidP="00386153">
      <w:pPr>
        <w:pStyle w:val="ListParagraph"/>
        <w:numPr>
          <w:ilvl w:val="5"/>
          <w:numId w:val="2"/>
        </w:numPr>
      </w:pPr>
      <w:r>
        <w:t>Roundtables and committees don’t get a vote – division chairs do</w:t>
      </w:r>
    </w:p>
    <w:p w14:paraId="71877446" w14:textId="77777777" w:rsidR="00386153" w:rsidRDefault="00386153" w:rsidP="00386153">
      <w:pPr>
        <w:pStyle w:val="ListParagraph"/>
        <w:numPr>
          <w:ilvl w:val="6"/>
          <w:numId w:val="2"/>
        </w:numPr>
      </w:pPr>
      <w:r>
        <w:t>No real benefit to being a committee</w:t>
      </w:r>
      <w:r w:rsidR="004A047B">
        <w:t xml:space="preserve"> - the</w:t>
      </w:r>
      <w:r>
        <w:t xml:space="preserve"> number count requirements may be a complication, as committees are capped at </w:t>
      </w:r>
      <w:r w:rsidR="00F200C1">
        <w:t>7</w:t>
      </w:r>
      <w:r>
        <w:t xml:space="preserve"> </w:t>
      </w:r>
      <w:r w:rsidR="00F200C1">
        <w:t>voting members.</w:t>
      </w:r>
    </w:p>
    <w:p w14:paraId="74849C89" w14:textId="77777777" w:rsidR="00F200C1" w:rsidRDefault="00F200C1" w:rsidP="00386153">
      <w:pPr>
        <w:pStyle w:val="ListParagraph"/>
        <w:numPr>
          <w:ilvl w:val="6"/>
          <w:numId w:val="2"/>
        </w:numPr>
      </w:pPr>
      <w:r>
        <w:t>Ex-officio members can be added</w:t>
      </w:r>
    </w:p>
    <w:p w14:paraId="1E761E65" w14:textId="77777777" w:rsidR="005C2AB0" w:rsidRDefault="00F200C1" w:rsidP="004A047B">
      <w:pPr>
        <w:pStyle w:val="ListParagraph"/>
        <w:numPr>
          <w:ilvl w:val="2"/>
          <w:numId w:val="2"/>
        </w:numPr>
      </w:pPr>
      <w:r>
        <w:t>Second day</w:t>
      </w:r>
      <w:r w:rsidR="004A047B">
        <w:t xml:space="preserve"> -</w:t>
      </w:r>
      <w:r>
        <w:t xml:space="preserve"> intended for </w:t>
      </w:r>
      <w:r w:rsidR="004A047B">
        <w:t>a</w:t>
      </w:r>
      <w:r>
        <w:t>ll levels of leadership</w:t>
      </w:r>
      <w:r w:rsidR="001237D8">
        <w:t xml:space="preserve">. </w:t>
      </w:r>
    </w:p>
    <w:p w14:paraId="3478CE73" w14:textId="77777777" w:rsidR="00F200C1" w:rsidRDefault="001237D8" w:rsidP="005C2AB0">
      <w:pPr>
        <w:pStyle w:val="ListParagraph"/>
        <w:numPr>
          <w:ilvl w:val="3"/>
          <w:numId w:val="2"/>
        </w:numPr>
      </w:pPr>
      <w:r>
        <w:t>Handoff from current OLA president into incoming OLA president</w:t>
      </w:r>
      <w:r w:rsidR="004A047B">
        <w:t xml:space="preserve">. </w:t>
      </w:r>
      <w:r w:rsidR="004A047B" w:rsidRPr="005C2AB0">
        <w:rPr>
          <w:b/>
        </w:rPr>
        <w:t>Emily</w:t>
      </w:r>
      <w:r w:rsidR="004A047B">
        <w:t xml:space="preserve"> was unable to attend</w:t>
      </w:r>
      <w:r w:rsidR="005A51B3">
        <w:t xml:space="preserve"> this portion.</w:t>
      </w:r>
    </w:p>
    <w:p w14:paraId="1994EFBD" w14:textId="77777777" w:rsidR="001237D8" w:rsidRDefault="001237D8" w:rsidP="005C2AB0">
      <w:pPr>
        <w:pStyle w:val="ListParagraph"/>
        <w:numPr>
          <w:ilvl w:val="4"/>
          <w:numId w:val="2"/>
        </w:numPr>
      </w:pPr>
      <w:r>
        <w:t xml:space="preserve">Outgoing president </w:t>
      </w:r>
      <w:r w:rsidR="008158FB">
        <w:t>(</w:t>
      </w:r>
      <w:r w:rsidR="008158FB" w:rsidRPr="00A06E28">
        <w:rPr>
          <w:b/>
        </w:rPr>
        <w:t>Star</w:t>
      </w:r>
      <w:r w:rsidR="00AC6343">
        <w:rPr>
          <w:b/>
        </w:rPr>
        <w:t xml:space="preserve"> Kahn</w:t>
      </w:r>
      <w:r w:rsidR="008158FB">
        <w:t xml:space="preserve">) </w:t>
      </w:r>
      <w:r>
        <w:t>highlights accomplishments</w:t>
      </w:r>
    </w:p>
    <w:p w14:paraId="01BDF6F6" w14:textId="0F256275" w:rsidR="001237D8" w:rsidRDefault="001237D8" w:rsidP="005C2AB0">
      <w:pPr>
        <w:pStyle w:val="ListParagraph"/>
        <w:numPr>
          <w:ilvl w:val="4"/>
          <w:numId w:val="2"/>
        </w:numPr>
      </w:pPr>
      <w:r>
        <w:t>Incoming</w:t>
      </w:r>
      <w:r w:rsidR="00AC6343">
        <w:t xml:space="preserve"> president</w:t>
      </w:r>
      <w:r>
        <w:t xml:space="preserve"> </w:t>
      </w:r>
      <w:r w:rsidR="008158FB">
        <w:t>(</w:t>
      </w:r>
      <w:r w:rsidR="00B457F4" w:rsidRPr="0088185D">
        <w:rPr>
          <w:b/>
        </w:rPr>
        <w:t>Brit</w:t>
      </w:r>
      <w:r w:rsidR="007360D0" w:rsidRPr="0088185D">
        <w:rPr>
          <w:b/>
        </w:rPr>
        <w:t>t</w:t>
      </w:r>
      <w:r w:rsidR="00B457F4" w:rsidRPr="0088185D">
        <w:rPr>
          <w:b/>
        </w:rPr>
        <w:t>any</w:t>
      </w:r>
      <w:r w:rsidR="00AC6343" w:rsidRPr="0088185D">
        <w:rPr>
          <w:b/>
        </w:rPr>
        <w:t xml:space="preserve"> </w:t>
      </w:r>
      <w:r w:rsidR="00AC6343">
        <w:rPr>
          <w:b/>
        </w:rPr>
        <w:t>Young</w:t>
      </w:r>
      <w:r w:rsidR="008158FB">
        <w:t>)</w:t>
      </w:r>
      <w:r w:rsidR="00A06E28">
        <w:t xml:space="preserve"> </w:t>
      </w:r>
      <w:r>
        <w:t>sets goals and intentions for the year</w:t>
      </w:r>
    </w:p>
    <w:p w14:paraId="6FB7F1EA" w14:textId="77777777" w:rsidR="008158FB" w:rsidRDefault="008158FB" w:rsidP="00A07694">
      <w:pPr>
        <w:pStyle w:val="ListParagraph"/>
        <w:numPr>
          <w:ilvl w:val="5"/>
          <w:numId w:val="2"/>
        </w:numPr>
      </w:pPr>
      <w:r>
        <w:t>Impact on TSRT – she’s looking at policies, which we’ve not done in a while. The policies will be audited for alignment with our DEI goals</w:t>
      </w:r>
    </w:p>
    <w:p w14:paraId="7EC880D6" w14:textId="02303633" w:rsidR="008158FB" w:rsidRDefault="008158FB" w:rsidP="00A07694">
      <w:pPr>
        <w:pStyle w:val="ListParagraph"/>
        <w:numPr>
          <w:ilvl w:val="5"/>
          <w:numId w:val="2"/>
        </w:numPr>
      </w:pPr>
      <w:r w:rsidRPr="00A06E28">
        <w:rPr>
          <w:b/>
        </w:rPr>
        <w:lastRenderedPageBreak/>
        <w:t>Star</w:t>
      </w:r>
      <w:r>
        <w:t xml:space="preserve"> had intended to visit with all groups, which may mean we get a visit from </w:t>
      </w:r>
      <w:r w:rsidRPr="00AC6343">
        <w:rPr>
          <w:b/>
        </w:rPr>
        <w:t>Star</w:t>
      </w:r>
      <w:r>
        <w:t xml:space="preserve"> before her departure or from </w:t>
      </w:r>
      <w:r w:rsidR="00B457F4" w:rsidRPr="0088185D">
        <w:rPr>
          <w:b/>
        </w:rPr>
        <w:t>Brit</w:t>
      </w:r>
      <w:r w:rsidR="007360D0" w:rsidRPr="0088185D">
        <w:rPr>
          <w:b/>
        </w:rPr>
        <w:t>t</w:t>
      </w:r>
      <w:r w:rsidR="00B457F4" w:rsidRPr="0088185D">
        <w:rPr>
          <w:b/>
        </w:rPr>
        <w:t>any</w:t>
      </w:r>
      <w:r w:rsidR="00AC6343" w:rsidRPr="0088185D">
        <w:rPr>
          <w:b/>
        </w:rPr>
        <w:t xml:space="preserve"> </w:t>
      </w:r>
      <w:r w:rsidR="00AC6343">
        <w:t>when she assumes the presidency.</w:t>
      </w:r>
    </w:p>
    <w:p w14:paraId="6D0398FC" w14:textId="77777777" w:rsidR="008158FB" w:rsidRDefault="00A06E28" w:rsidP="006A38D8">
      <w:pPr>
        <w:pStyle w:val="ListParagraph"/>
        <w:numPr>
          <w:ilvl w:val="1"/>
          <w:numId w:val="2"/>
        </w:numPr>
      </w:pPr>
      <w:r>
        <w:t>OLA TSRT’s goals for</w:t>
      </w:r>
      <w:r w:rsidR="008158FB">
        <w:t xml:space="preserve"> next year</w:t>
      </w:r>
    </w:p>
    <w:p w14:paraId="3E10F681" w14:textId="77777777" w:rsidR="008158FB" w:rsidRDefault="008158FB" w:rsidP="006A38D8">
      <w:pPr>
        <w:pStyle w:val="ListParagraph"/>
        <w:numPr>
          <w:ilvl w:val="3"/>
          <w:numId w:val="2"/>
        </w:numPr>
      </w:pPr>
      <w:r>
        <w:t>Make more connections</w:t>
      </w:r>
    </w:p>
    <w:p w14:paraId="2BCD8F8D" w14:textId="77777777" w:rsidR="00A07694" w:rsidRDefault="008158FB" w:rsidP="006A38D8">
      <w:pPr>
        <w:pStyle w:val="ListParagraph"/>
        <w:numPr>
          <w:ilvl w:val="3"/>
          <w:numId w:val="2"/>
        </w:numPr>
      </w:pPr>
      <w:r>
        <w:t>Develop a strong connection with the Support Staff Division</w:t>
      </w:r>
      <w:r w:rsidR="00652764">
        <w:t xml:space="preserve"> (SSD)</w:t>
      </w:r>
    </w:p>
    <w:p w14:paraId="0808E227" w14:textId="1B866909" w:rsidR="008158FB" w:rsidRPr="0088185D" w:rsidRDefault="007360D0" w:rsidP="00A07694">
      <w:pPr>
        <w:pStyle w:val="ListParagraph"/>
        <w:numPr>
          <w:ilvl w:val="4"/>
          <w:numId w:val="2"/>
        </w:numPr>
      </w:pPr>
      <w:r w:rsidRPr="0088185D">
        <w:t xml:space="preserve">Most TS staff in public libraries </w:t>
      </w:r>
      <w:r w:rsidR="008158FB" w:rsidRPr="0088185D">
        <w:t>tend to be support staff</w:t>
      </w:r>
      <w:r w:rsidR="006A38D8" w:rsidRPr="0088185D">
        <w:t xml:space="preserve"> and </w:t>
      </w:r>
      <w:r w:rsidRPr="0088185D">
        <w:t xml:space="preserve">paraprofessional catalogers </w:t>
      </w:r>
      <w:r w:rsidR="006A38D8" w:rsidRPr="0088185D">
        <w:t>comprise a lot of TSRT</w:t>
      </w:r>
      <w:r w:rsidR="008158FB" w:rsidRPr="0088185D">
        <w:t>, but there isn’t a lot of overlap</w:t>
      </w:r>
      <w:r w:rsidR="006A38D8" w:rsidRPr="0088185D">
        <w:t xml:space="preserve"> between the</w:t>
      </w:r>
      <w:r w:rsidRPr="0088185D">
        <w:t xml:space="preserve"> TSRT and SSD</w:t>
      </w:r>
    </w:p>
    <w:p w14:paraId="57D8A20C" w14:textId="77777777" w:rsidR="008158FB" w:rsidRDefault="008158FB" w:rsidP="006A38D8">
      <w:pPr>
        <w:pStyle w:val="ListParagraph"/>
        <w:numPr>
          <w:ilvl w:val="3"/>
          <w:numId w:val="2"/>
        </w:numPr>
      </w:pPr>
      <w:r>
        <w:t xml:space="preserve">Work with staff training roundtable, who create trainings on </w:t>
      </w:r>
      <w:r w:rsidR="00DF0406">
        <w:t>demand</w:t>
      </w:r>
      <w:r>
        <w:t xml:space="preserve"> for use in onboarding new staff</w:t>
      </w:r>
    </w:p>
    <w:p w14:paraId="2CCD82D3" w14:textId="77777777" w:rsidR="008158FB" w:rsidRDefault="008158FB" w:rsidP="006A38D8">
      <w:pPr>
        <w:pStyle w:val="ListParagraph"/>
        <w:numPr>
          <w:ilvl w:val="4"/>
          <w:numId w:val="2"/>
        </w:numPr>
      </w:pPr>
      <w:r>
        <w:t>Unless there’s an immediate need for training, it’s easy for this to fall to the wayside</w:t>
      </w:r>
    </w:p>
    <w:p w14:paraId="632091AC" w14:textId="77777777" w:rsidR="008158FB" w:rsidRDefault="008158FB" w:rsidP="008158FB">
      <w:pPr>
        <w:pStyle w:val="ListParagraph"/>
        <w:numPr>
          <w:ilvl w:val="3"/>
          <w:numId w:val="2"/>
        </w:numPr>
      </w:pPr>
      <w:r>
        <w:t>What would be a re-centering of TSRT for the next year?</w:t>
      </w:r>
    </w:p>
    <w:p w14:paraId="73815616" w14:textId="77777777" w:rsidR="008158FB" w:rsidRDefault="005D69B0" w:rsidP="008158FB">
      <w:pPr>
        <w:pStyle w:val="ListParagraph"/>
        <w:numPr>
          <w:ilvl w:val="4"/>
          <w:numId w:val="2"/>
        </w:numPr>
      </w:pPr>
      <w:r>
        <w:t>We tend to talk as though we’re a cataloging group, but Acquisitions, processing, and other areas are included in the Roundtable</w:t>
      </w:r>
    </w:p>
    <w:p w14:paraId="43D08BB1" w14:textId="77777777" w:rsidR="005D69B0" w:rsidRDefault="005D69B0" w:rsidP="005D69B0">
      <w:pPr>
        <w:pStyle w:val="ListParagraph"/>
        <w:numPr>
          <w:ilvl w:val="5"/>
          <w:numId w:val="2"/>
        </w:numPr>
      </w:pPr>
      <w:r>
        <w:t>Represent all areas of Tech services in programming at the next OLA meeting</w:t>
      </w:r>
    </w:p>
    <w:p w14:paraId="328BEF53" w14:textId="77777777" w:rsidR="001C55A6" w:rsidRDefault="001C55A6" w:rsidP="001C55A6">
      <w:pPr>
        <w:pStyle w:val="ListParagraph"/>
        <w:numPr>
          <w:ilvl w:val="3"/>
          <w:numId w:val="2"/>
        </w:numPr>
      </w:pPr>
      <w:r>
        <w:t>We are an income generating roundtable</w:t>
      </w:r>
    </w:p>
    <w:p w14:paraId="3D691DD1" w14:textId="77777777" w:rsidR="00D32613" w:rsidRDefault="00D32613" w:rsidP="00D32613">
      <w:pPr>
        <w:pStyle w:val="ListParagraph"/>
        <w:numPr>
          <w:ilvl w:val="4"/>
          <w:numId w:val="2"/>
        </w:numPr>
      </w:pPr>
      <w:r w:rsidRPr="00826C2F">
        <w:t xml:space="preserve">$ </w:t>
      </w:r>
      <w:r>
        <w:t>has</w:t>
      </w:r>
      <w:r w:rsidRPr="00826C2F">
        <w:t xml:space="preserve"> used for scholarship</w:t>
      </w:r>
      <w:r>
        <w:t>s</w:t>
      </w:r>
    </w:p>
    <w:p w14:paraId="04A9AC87" w14:textId="77777777" w:rsidR="001C55A6" w:rsidRDefault="001C55A6" w:rsidP="001C55A6">
      <w:pPr>
        <w:pStyle w:val="ListParagraph"/>
        <w:numPr>
          <w:ilvl w:val="4"/>
          <w:numId w:val="2"/>
        </w:numPr>
      </w:pPr>
      <w:r>
        <w:t>We have a $5 membership due</w:t>
      </w:r>
    </w:p>
    <w:p w14:paraId="7C4C6319" w14:textId="77777777" w:rsidR="00E355DB" w:rsidRDefault="00E355DB" w:rsidP="00E355DB">
      <w:pPr>
        <w:pStyle w:val="ListParagraph"/>
        <w:numPr>
          <w:ilvl w:val="4"/>
          <w:numId w:val="2"/>
        </w:numPr>
      </w:pPr>
      <w:proofErr w:type="spellStart"/>
      <w:r>
        <w:t>Preconferences</w:t>
      </w:r>
      <w:proofErr w:type="spellEnd"/>
      <w:r>
        <w:t xml:space="preserve"> have been best paired with an onsite/interactive element </w:t>
      </w:r>
    </w:p>
    <w:p w14:paraId="1982AECB" w14:textId="77777777" w:rsidR="00E355DB" w:rsidRDefault="00E355DB" w:rsidP="00E355DB">
      <w:pPr>
        <w:pStyle w:val="ListParagraph"/>
        <w:numPr>
          <w:ilvl w:val="5"/>
          <w:numId w:val="2"/>
        </w:numPr>
      </w:pPr>
      <w:r>
        <w:t>Make it a hands-on experience vs a lecture</w:t>
      </w:r>
    </w:p>
    <w:p w14:paraId="45786D33" w14:textId="77777777" w:rsidR="001C55A6" w:rsidRDefault="001C55A6" w:rsidP="001C55A6">
      <w:pPr>
        <w:pStyle w:val="ListParagraph"/>
        <w:numPr>
          <w:ilvl w:val="4"/>
          <w:numId w:val="2"/>
        </w:numPr>
      </w:pPr>
      <w:r>
        <w:t xml:space="preserve">We’ve had </w:t>
      </w:r>
      <w:proofErr w:type="spellStart"/>
      <w:r>
        <w:t>preconferences</w:t>
      </w:r>
      <w:proofErr w:type="spellEnd"/>
      <w:r>
        <w:t xml:space="preserve"> that have generated income</w:t>
      </w:r>
      <w:r w:rsidR="003725C0">
        <w:t xml:space="preserve">, but </w:t>
      </w:r>
      <w:proofErr w:type="spellStart"/>
      <w:r w:rsidR="003725C0">
        <w:t>preconferences</w:t>
      </w:r>
      <w:proofErr w:type="spellEnd"/>
      <w:r w:rsidR="003725C0">
        <w:t xml:space="preserve"> may be halted</w:t>
      </w:r>
    </w:p>
    <w:p w14:paraId="380213FF" w14:textId="7968AB83" w:rsidR="00A07694" w:rsidRDefault="00B771E9" w:rsidP="00B771E9">
      <w:pPr>
        <w:pStyle w:val="ListParagraph"/>
        <w:numPr>
          <w:ilvl w:val="5"/>
          <w:numId w:val="2"/>
        </w:numPr>
      </w:pPr>
      <w:r>
        <w:t xml:space="preserve">Possible </w:t>
      </w:r>
      <w:r w:rsidRPr="0088185D">
        <w:t xml:space="preserve">reasons </w:t>
      </w:r>
      <w:r w:rsidR="007360D0" w:rsidRPr="0088185D">
        <w:t xml:space="preserve">for the halt </w:t>
      </w:r>
      <w:r>
        <w:t>include</w:t>
      </w:r>
    </w:p>
    <w:p w14:paraId="42C5E8A4" w14:textId="77777777" w:rsidR="00A07694" w:rsidRDefault="00B771E9" w:rsidP="00A07694">
      <w:pPr>
        <w:pStyle w:val="ListParagraph"/>
        <w:numPr>
          <w:ilvl w:val="6"/>
          <w:numId w:val="2"/>
        </w:numPr>
      </w:pPr>
      <w:r>
        <w:t>concerns regarding equitable access</w:t>
      </w:r>
    </w:p>
    <w:p w14:paraId="3D7AAE99" w14:textId="77777777" w:rsidR="00B771E9" w:rsidRDefault="00B771E9" w:rsidP="00A07694">
      <w:pPr>
        <w:pStyle w:val="ListParagraph"/>
        <w:numPr>
          <w:ilvl w:val="6"/>
          <w:numId w:val="2"/>
        </w:numPr>
      </w:pPr>
      <w:r>
        <w:t>desire for more hands-on and site visits during the time</w:t>
      </w:r>
    </w:p>
    <w:p w14:paraId="26890750" w14:textId="77777777" w:rsidR="008F1ECC" w:rsidRPr="00E355DB" w:rsidRDefault="001C55A6" w:rsidP="001C55A6">
      <w:pPr>
        <w:pStyle w:val="ListParagraph"/>
        <w:numPr>
          <w:ilvl w:val="4"/>
          <w:numId w:val="2"/>
        </w:numPr>
      </w:pPr>
      <w:r w:rsidRPr="00E355DB">
        <w:t>Current balance - $9295.94</w:t>
      </w:r>
    </w:p>
    <w:p w14:paraId="71EA58D5" w14:textId="77777777" w:rsidR="008F1ECC" w:rsidRPr="00E355DB" w:rsidRDefault="008F1ECC" w:rsidP="008F1ECC">
      <w:pPr>
        <w:pStyle w:val="ListParagraph"/>
        <w:numPr>
          <w:ilvl w:val="5"/>
          <w:numId w:val="2"/>
        </w:numPr>
      </w:pPr>
      <w:r w:rsidRPr="00E355DB">
        <w:t>H</w:t>
      </w:r>
      <w:r w:rsidR="007655BB" w:rsidRPr="00E355DB">
        <w:t>ow</w:t>
      </w:r>
      <w:r w:rsidR="00E43100" w:rsidRPr="00E355DB">
        <w:t xml:space="preserve"> </w:t>
      </w:r>
      <w:r w:rsidR="007655BB" w:rsidRPr="00E355DB">
        <w:t>long will this last with no preconference income?</w:t>
      </w:r>
      <w:r w:rsidR="00E43100" w:rsidRPr="00E355DB">
        <w:t xml:space="preserve"> </w:t>
      </w:r>
    </w:p>
    <w:p w14:paraId="465EDC3D" w14:textId="77777777" w:rsidR="008F1ECC" w:rsidRPr="00E355DB" w:rsidRDefault="00E43100" w:rsidP="008F1ECC">
      <w:pPr>
        <w:pStyle w:val="ListParagraph"/>
        <w:numPr>
          <w:ilvl w:val="5"/>
          <w:numId w:val="2"/>
        </w:numPr>
      </w:pPr>
      <w:r w:rsidRPr="00E355DB">
        <w:t xml:space="preserve">What will we do with it, aside from scholarships? </w:t>
      </w:r>
    </w:p>
    <w:p w14:paraId="4033E98D" w14:textId="77777777" w:rsidR="001C55A6" w:rsidRPr="00E355DB" w:rsidRDefault="00E43100" w:rsidP="008F1ECC">
      <w:pPr>
        <w:pStyle w:val="ListParagraph"/>
        <w:numPr>
          <w:ilvl w:val="5"/>
          <w:numId w:val="2"/>
        </w:numPr>
      </w:pPr>
      <w:r w:rsidRPr="00E355DB">
        <w:t xml:space="preserve">Should the scholarship </w:t>
      </w:r>
      <w:r w:rsidR="008F1ECC" w:rsidRPr="00E355DB">
        <w:t>be available</w:t>
      </w:r>
      <w:r w:rsidRPr="00E355DB">
        <w:t xml:space="preserve"> for new technical services support staff?</w:t>
      </w:r>
    </w:p>
    <w:p w14:paraId="22939473" w14:textId="0E782EB7" w:rsidR="00EC0977" w:rsidRDefault="00EC0977" w:rsidP="00EC0977">
      <w:pPr>
        <w:pStyle w:val="ListParagraph"/>
        <w:numPr>
          <w:ilvl w:val="3"/>
          <w:numId w:val="2"/>
        </w:numPr>
      </w:pPr>
      <w:r>
        <w:t xml:space="preserve">The coming conference is being discussed at the board meeting, which is happening </w:t>
      </w:r>
      <w:r w:rsidR="007360D0" w:rsidRPr="0088185D">
        <w:t>at the same time as this TSRT meeting</w:t>
      </w:r>
    </w:p>
    <w:p w14:paraId="12B2CB88" w14:textId="77777777" w:rsidR="00F6788B" w:rsidRDefault="00F6788B" w:rsidP="00EC0977">
      <w:pPr>
        <w:pStyle w:val="ListParagraph"/>
        <w:numPr>
          <w:ilvl w:val="3"/>
          <w:numId w:val="2"/>
        </w:numPr>
      </w:pPr>
      <w:r>
        <w:t xml:space="preserve">No </w:t>
      </w:r>
      <w:r w:rsidR="00DE60DE">
        <w:t>SSD</w:t>
      </w:r>
      <w:r>
        <w:t xml:space="preserve"> conference this year</w:t>
      </w:r>
    </w:p>
    <w:p w14:paraId="7036EC62" w14:textId="3FB898CE" w:rsidR="00274AF2" w:rsidRDefault="00274AF2" w:rsidP="00274AF2">
      <w:pPr>
        <w:pStyle w:val="ListParagraph"/>
        <w:numPr>
          <w:ilvl w:val="4"/>
          <w:numId w:val="2"/>
        </w:numPr>
      </w:pPr>
      <w:r>
        <w:t xml:space="preserve">How do we get and keep support staff </w:t>
      </w:r>
      <w:r w:rsidRPr="00DC6DFA">
        <w:t>involved</w:t>
      </w:r>
      <w:r w:rsidR="007360D0" w:rsidRPr="00DC6DFA">
        <w:t xml:space="preserve"> in TSRT</w:t>
      </w:r>
      <w:r w:rsidR="009B4441" w:rsidRPr="00DC6DFA">
        <w:t>?</w:t>
      </w:r>
    </w:p>
    <w:p w14:paraId="06174C7D" w14:textId="6CDCAE36" w:rsidR="00274AF2" w:rsidRPr="00DC6DFA" w:rsidRDefault="00274AF2" w:rsidP="00274AF2">
      <w:pPr>
        <w:pStyle w:val="ListParagraph"/>
        <w:numPr>
          <w:ilvl w:val="5"/>
          <w:numId w:val="2"/>
        </w:numPr>
      </w:pPr>
      <w:r w:rsidRPr="00DC6DFA">
        <w:t>They’re 70-80% of our libraries</w:t>
      </w:r>
      <w:r w:rsidR="007360D0" w:rsidRPr="00DC6DFA">
        <w:t>’ staffs</w:t>
      </w:r>
      <w:r w:rsidRPr="00DC6DFA">
        <w:t xml:space="preserve">, but the SSD </w:t>
      </w:r>
      <w:r w:rsidR="007360D0" w:rsidRPr="00DC6DFA">
        <w:t xml:space="preserve">membership </w:t>
      </w:r>
      <w:r w:rsidRPr="00DC6DFA">
        <w:t>had no support staff present</w:t>
      </w:r>
      <w:r w:rsidR="007360D0" w:rsidRPr="00DC6DFA">
        <w:t xml:space="preserve"> at our TSRT meeting today</w:t>
      </w:r>
    </w:p>
    <w:p w14:paraId="46DE05A4" w14:textId="77777777" w:rsidR="00A10B75" w:rsidRDefault="00F723A8" w:rsidP="00F723A8">
      <w:pPr>
        <w:pStyle w:val="ListParagraph"/>
        <w:numPr>
          <w:ilvl w:val="6"/>
          <w:numId w:val="2"/>
        </w:numPr>
      </w:pPr>
      <w:r>
        <w:t>Not everyone has interest</w:t>
      </w:r>
      <w:r w:rsidR="00A10B75">
        <w:t xml:space="preserve"> in membership</w:t>
      </w:r>
    </w:p>
    <w:p w14:paraId="4E8B4130" w14:textId="77777777" w:rsidR="00F723A8" w:rsidRDefault="00F723A8" w:rsidP="00F723A8">
      <w:pPr>
        <w:pStyle w:val="ListParagraph"/>
        <w:numPr>
          <w:ilvl w:val="6"/>
          <w:numId w:val="2"/>
        </w:numPr>
      </w:pPr>
      <w:r>
        <w:t>not everyone has institutional support to do professional development</w:t>
      </w:r>
    </w:p>
    <w:p w14:paraId="4F50BBC2" w14:textId="77777777" w:rsidR="00FA4A72" w:rsidRPr="004401CF" w:rsidRDefault="00FA4A72" w:rsidP="00FA4A72">
      <w:pPr>
        <w:pStyle w:val="ListParagraph"/>
        <w:numPr>
          <w:ilvl w:val="3"/>
          <w:numId w:val="2"/>
        </w:numPr>
        <w:rPr>
          <w:color w:val="00B050"/>
        </w:rPr>
      </w:pPr>
      <w:r w:rsidRPr="00056362">
        <w:rPr>
          <w:b/>
          <w:color w:val="00B050"/>
        </w:rPr>
        <w:t>Emily</w:t>
      </w:r>
      <w:r w:rsidRPr="004401CF">
        <w:rPr>
          <w:color w:val="00B050"/>
        </w:rPr>
        <w:t xml:space="preserve"> can provide a list of division heads later</w:t>
      </w:r>
    </w:p>
    <w:p w14:paraId="673FDBD7" w14:textId="77777777" w:rsidR="003725C0" w:rsidRDefault="003725C0" w:rsidP="00FA4A72">
      <w:pPr>
        <w:pStyle w:val="ListParagraph"/>
        <w:numPr>
          <w:ilvl w:val="3"/>
          <w:numId w:val="2"/>
        </w:numPr>
      </w:pPr>
      <w:r>
        <w:t xml:space="preserve">Rather than </w:t>
      </w:r>
      <w:r w:rsidR="004A2352">
        <w:t>a</w:t>
      </w:r>
      <w:r>
        <w:t xml:space="preserve"> preconference, have a zoom training at a reduced ($20) price?</w:t>
      </w:r>
    </w:p>
    <w:p w14:paraId="17E1A332" w14:textId="77777777" w:rsidR="003725C0" w:rsidRDefault="003725C0" w:rsidP="003725C0">
      <w:pPr>
        <w:pStyle w:val="ListParagraph"/>
        <w:numPr>
          <w:ilvl w:val="4"/>
          <w:numId w:val="2"/>
        </w:numPr>
      </w:pPr>
      <w:r>
        <w:lastRenderedPageBreak/>
        <w:t>Continue toward our desired result, but don’t use the word “preconference”</w:t>
      </w:r>
    </w:p>
    <w:p w14:paraId="463E71B5" w14:textId="77777777" w:rsidR="003725C0" w:rsidRDefault="004401CF" w:rsidP="003725C0">
      <w:pPr>
        <w:pStyle w:val="ListParagraph"/>
        <w:numPr>
          <w:ilvl w:val="4"/>
          <w:numId w:val="2"/>
        </w:numPr>
      </w:pPr>
      <w:r>
        <w:t>Potential t</w:t>
      </w:r>
      <w:r w:rsidR="003725C0">
        <w:t>raining</w:t>
      </w:r>
      <w:r>
        <w:t xml:space="preserve"> topics:</w:t>
      </w:r>
    </w:p>
    <w:p w14:paraId="649CFD9A" w14:textId="77777777" w:rsidR="003725C0" w:rsidRDefault="003725C0" w:rsidP="003725C0">
      <w:pPr>
        <w:pStyle w:val="ListParagraph"/>
        <w:numPr>
          <w:ilvl w:val="5"/>
          <w:numId w:val="2"/>
        </w:numPr>
      </w:pPr>
      <w:proofErr w:type="spellStart"/>
      <w:r>
        <w:t>MarcEdit</w:t>
      </w:r>
      <w:proofErr w:type="spellEnd"/>
      <w:r>
        <w:t xml:space="preserve"> – featuring </w:t>
      </w:r>
      <w:r w:rsidRPr="002E20E3">
        <w:rPr>
          <w:b/>
        </w:rPr>
        <w:t>Terry Reese</w:t>
      </w:r>
      <w:r>
        <w:t xml:space="preserve">, who created </w:t>
      </w:r>
      <w:proofErr w:type="spellStart"/>
      <w:r>
        <w:t>MarcEdit</w:t>
      </w:r>
      <w:proofErr w:type="spellEnd"/>
    </w:p>
    <w:p w14:paraId="75B9D668" w14:textId="77777777" w:rsidR="003725C0" w:rsidRDefault="003725C0" w:rsidP="003725C0">
      <w:pPr>
        <w:pStyle w:val="ListParagraph"/>
        <w:numPr>
          <w:ilvl w:val="5"/>
          <w:numId w:val="2"/>
        </w:numPr>
      </w:pPr>
      <w:r>
        <w:t xml:space="preserve">Genre form headings - </w:t>
      </w:r>
      <w:r w:rsidRPr="002E20E3">
        <w:rPr>
          <w:b/>
        </w:rPr>
        <w:t xml:space="preserve">Adam Schiff </w:t>
      </w:r>
      <w:r w:rsidR="005F6D8B" w:rsidRPr="002E20E3">
        <w:rPr>
          <w:b/>
        </w:rPr>
        <w:tab/>
      </w:r>
    </w:p>
    <w:p w14:paraId="75634F56" w14:textId="77777777" w:rsidR="004401CF" w:rsidRDefault="0055264F" w:rsidP="005F6D8B">
      <w:pPr>
        <w:pStyle w:val="ListParagraph"/>
        <w:numPr>
          <w:ilvl w:val="5"/>
          <w:numId w:val="2"/>
        </w:numPr>
      </w:pPr>
      <w:r>
        <w:t>C</w:t>
      </w:r>
      <w:r w:rsidR="005F6D8B">
        <w:t xml:space="preserve">ollection </w:t>
      </w:r>
      <w:r>
        <w:t>D</w:t>
      </w:r>
      <w:r w:rsidR="005F6D8B">
        <w:t>evelopment</w:t>
      </w:r>
    </w:p>
    <w:p w14:paraId="7DE7844F" w14:textId="77777777" w:rsidR="004401CF" w:rsidRDefault="0055264F" w:rsidP="005F6D8B">
      <w:pPr>
        <w:pStyle w:val="ListParagraph"/>
        <w:numPr>
          <w:ilvl w:val="5"/>
          <w:numId w:val="2"/>
        </w:numPr>
      </w:pPr>
      <w:r>
        <w:t>C</w:t>
      </w:r>
      <w:r w:rsidR="005F6D8B">
        <w:t>ensorship</w:t>
      </w:r>
    </w:p>
    <w:p w14:paraId="35CBC475" w14:textId="77777777" w:rsidR="004401CF" w:rsidRDefault="0055264F" w:rsidP="005F6D8B">
      <w:pPr>
        <w:pStyle w:val="ListParagraph"/>
        <w:numPr>
          <w:ilvl w:val="5"/>
          <w:numId w:val="2"/>
        </w:numPr>
      </w:pPr>
      <w:r>
        <w:t>R</w:t>
      </w:r>
      <w:r w:rsidR="005F6D8B">
        <w:t>unning a law library</w:t>
      </w:r>
    </w:p>
    <w:p w14:paraId="653C9CC9" w14:textId="77777777" w:rsidR="004401CF" w:rsidRDefault="0055264F" w:rsidP="005F6D8B">
      <w:pPr>
        <w:pStyle w:val="ListParagraph"/>
        <w:numPr>
          <w:ilvl w:val="5"/>
          <w:numId w:val="2"/>
        </w:numPr>
      </w:pPr>
      <w:r>
        <w:t>G</w:t>
      </w:r>
      <w:r w:rsidR="005F6D8B">
        <w:t>ov</w:t>
      </w:r>
      <w:r>
        <w:t>ernment</w:t>
      </w:r>
      <w:r w:rsidR="005F6D8B">
        <w:t xml:space="preserve"> </w:t>
      </w:r>
      <w:r>
        <w:t>documents</w:t>
      </w:r>
    </w:p>
    <w:p w14:paraId="6157B484" w14:textId="77777777" w:rsidR="004401CF" w:rsidRDefault="0055264F" w:rsidP="005F6D8B">
      <w:pPr>
        <w:pStyle w:val="ListParagraph"/>
        <w:numPr>
          <w:ilvl w:val="5"/>
          <w:numId w:val="2"/>
        </w:numPr>
      </w:pPr>
      <w:r>
        <w:t>M</w:t>
      </w:r>
      <w:r w:rsidR="009D4663">
        <w:t>ending training</w:t>
      </w:r>
    </w:p>
    <w:p w14:paraId="7CB52290" w14:textId="77777777" w:rsidR="004401CF" w:rsidRDefault="00BC0A2C" w:rsidP="005F6D8B">
      <w:pPr>
        <w:pStyle w:val="ListParagraph"/>
        <w:numPr>
          <w:ilvl w:val="5"/>
          <w:numId w:val="2"/>
        </w:numPr>
      </w:pPr>
      <w:r>
        <w:t>AI generated books</w:t>
      </w:r>
    </w:p>
    <w:p w14:paraId="4BFBDCC2" w14:textId="77777777" w:rsidR="005F6D8B" w:rsidRPr="00826C2F" w:rsidRDefault="00027ED2" w:rsidP="005F6D8B">
      <w:pPr>
        <w:pStyle w:val="ListParagraph"/>
        <w:numPr>
          <w:ilvl w:val="5"/>
          <w:numId w:val="2"/>
        </w:numPr>
      </w:pPr>
      <w:r>
        <w:t>O</w:t>
      </w:r>
      <w:r w:rsidR="00BC0A2C">
        <w:t xml:space="preserve">pening day collections (specially curated, large number of books to fill a space for </w:t>
      </w:r>
      <w:r w:rsidR="004401CF">
        <w:t>a</w:t>
      </w:r>
      <w:r w:rsidR="00BC0A2C">
        <w:t xml:space="preserve"> library opening)</w:t>
      </w:r>
      <w:r w:rsidR="005F6D8B">
        <w:t xml:space="preserve"> – anything specialized or unique</w:t>
      </w:r>
    </w:p>
    <w:p w14:paraId="1850CE6E" w14:textId="77777777" w:rsidR="008158FB" w:rsidRDefault="008158FB" w:rsidP="008158FB">
      <w:pPr>
        <w:pStyle w:val="ListParagraph"/>
        <w:ind w:left="5040"/>
      </w:pPr>
    </w:p>
    <w:p w14:paraId="6F0BFE2B" w14:textId="77777777" w:rsidR="00FB1E8D" w:rsidRPr="00E50B33" w:rsidRDefault="00FB1E8D">
      <w:pPr>
        <w:rPr>
          <w:b/>
        </w:rPr>
      </w:pPr>
      <w:r w:rsidRPr="00E50B33">
        <w:rPr>
          <w:b/>
        </w:rPr>
        <w:t>1</w:t>
      </w:r>
      <w:r w:rsidR="006E4A55">
        <w:rPr>
          <w:b/>
        </w:rPr>
        <w:t>1</w:t>
      </w:r>
      <w:r w:rsidRPr="00E50B33">
        <w:rPr>
          <w:b/>
        </w:rPr>
        <w:t>:</w:t>
      </w:r>
      <w:r w:rsidR="006E4A55">
        <w:rPr>
          <w:b/>
        </w:rPr>
        <w:t>1</w:t>
      </w:r>
      <w:r w:rsidR="00AC2817">
        <w:rPr>
          <w:b/>
        </w:rPr>
        <w:t>5</w:t>
      </w:r>
      <w:r w:rsidRPr="00E50B33">
        <w:rPr>
          <w:b/>
        </w:rPr>
        <w:t>-</w:t>
      </w:r>
      <w:r w:rsidR="009C25DF" w:rsidRPr="00E50B33">
        <w:rPr>
          <w:b/>
        </w:rPr>
        <w:t>1</w:t>
      </w:r>
      <w:r w:rsidR="006E4A55">
        <w:rPr>
          <w:b/>
        </w:rPr>
        <w:t>2</w:t>
      </w:r>
      <w:r w:rsidR="009C25DF" w:rsidRPr="00E50B33">
        <w:rPr>
          <w:b/>
        </w:rPr>
        <w:t>:</w:t>
      </w:r>
      <w:r w:rsidR="003778C6" w:rsidRPr="00E50B33">
        <w:rPr>
          <w:b/>
        </w:rPr>
        <w:t>0</w:t>
      </w:r>
      <w:r w:rsidR="009C25DF" w:rsidRPr="00E50B33">
        <w:rPr>
          <w:b/>
        </w:rPr>
        <w:t>0</w:t>
      </w:r>
      <w:r w:rsidRPr="00E50B33">
        <w:rPr>
          <w:b/>
        </w:rPr>
        <w:tab/>
      </w:r>
      <w:r w:rsidR="003778C6" w:rsidRPr="00E50B33">
        <w:rPr>
          <w:b/>
        </w:rPr>
        <w:t>TSRT Scholarship</w:t>
      </w:r>
      <w:r w:rsidR="00526B9A">
        <w:rPr>
          <w:b/>
        </w:rPr>
        <w:t xml:space="preserve"> </w:t>
      </w:r>
      <w:r w:rsidR="00526B9A">
        <w:rPr>
          <w:b/>
        </w:rPr>
        <w:tab/>
      </w:r>
      <w:r w:rsidR="00526B9A">
        <w:rPr>
          <w:b/>
        </w:rPr>
        <w:tab/>
      </w:r>
      <w:r w:rsidR="00EF4FFC" w:rsidRPr="00E50B33">
        <w:rPr>
          <w:b/>
        </w:rPr>
        <w:tab/>
      </w:r>
      <w:r w:rsidR="00EF4FFC" w:rsidRPr="00E50B33">
        <w:rPr>
          <w:b/>
        </w:rPr>
        <w:tab/>
      </w:r>
      <w:r w:rsidR="00526B9A">
        <w:rPr>
          <w:b/>
        </w:rPr>
        <w:tab/>
      </w:r>
      <w:r w:rsidR="006E4A55">
        <w:rPr>
          <w:b/>
        </w:rPr>
        <w:t xml:space="preserve">                             </w:t>
      </w:r>
      <w:r w:rsidR="00526B9A">
        <w:rPr>
          <w:b/>
        </w:rPr>
        <w:t>Lily</w:t>
      </w:r>
    </w:p>
    <w:p w14:paraId="3A2297E8" w14:textId="77777777" w:rsidR="00214B54" w:rsidRDefault="00526B9A" w:rsidP="00EF4FFC">
      <w:pPr>
        <w:pStyle w:val="ListParagraph"/>
        <w:numPr>
          <w:ilvl w:val="0"/>
          <w:numId w:val="1"/>
        </w:numPr>
      </w:pPr>
      <w:r>
        <w:t>2023 scholarship recap</w:t>
      </w:r>
    </w:p>
    <w:p w14:paraId="5C2A627E" w14:textId="77777777" w:rsidR="006516F2" w:rsidRDefault="006516F2" w:rsidP="006516F2">
      <w:pPr>
        <w:pStyle w:val="ListParagraph"/>
        <w:numPr>
          <w:ilvl w:val="1"/>
          <w:numId w:val="1"/>
        </w:numPr>
      </w:pPr>
      <w:r>
        <w:t xml:space="preserve">A bit rushed this year, but worked out. </w:t>
      </w:r>
      <w:r w:rsidRPr="00056362">
        <w:rPr>
          <w:b/>
        </w:rPr>
        <w:t>Cody</w:t>
      </w:r>
      <w:r>
        <w:t xml:space="preserve"> </w:t>
      </w:r>
      <w:proofErr w:type="spellStart"/>
      <w:r w:rsidR="000C3188" w:rsidRPr="000C3188">
        <w:rPr>
          <w:b/>
        </w:rPr>
        <w:t>Barkdull</w:t>
      </w:r>
      <w:proofErr w:type="spellEnd"/>
      <w:r w:rsidR="000C3188">
        <w:t xml:space="preserve"> </w:t>
      </w:r>
      <w:r>
        <w:t>had a good time. $1000 was awarded last time, but we might need to reduce this amount – we just want folks to be able to attend cost free</w:t>
      </w:r>
    </w:p>
    <w:p w14:paraId="611152FD" w14:textId="35778B54" w:rsidR="00FC0A65" w:rsidRPr="00D83E57" w:rsidRDefault="00FC0A65" w:rsidP="00FC0A65">
      <w:pPr>
        <w:pStyle w:val="ListParagraph"/>
        <w:numPr>
          <w:ilvl w:val="2"/>
          <w:numId w:val="1"/>
        </w:numPr>
      </w:pPr>
      <w:r>
        <w:t xml:space="preserve">Included TSRT membership </w:t>
      </w:r>
      <w:proofErr w:type="spellStart"/>
      <w:proofErr w:type="gramStart"/>
      <w:r>
        <w:t>fee..</w:t>
      </w:r>
      <w:proofErr w:type="gramEnd"/>
      <w:r>
        <w:t>didn’t</w:t>
      </w:r>
      <w:proofErr w:type="spellEnd"/>
      <w:r>
        <w:t xml:space="preserve"> cover OLA membership, since they were already members</w:t>
      </w:r>
      <w:r w:rsidR="00520A43">
        <w:t xml:space="preserve">. Adding </w:t>
      </w:r>
      <w:r w:rsidR="007360D0" w:rsidRPr="00D83E57">
        <w:t xml:space="preserve">the scholarship covering </w:t>
      </w:r>
      <w:r w:rsidR="00520A43" w:rsidRPr="00D83E57">
        <w:t>OLA membership might increase applications, but would possibly dilute the pool of Tech services focused applicants.</w:t>
      </w:r>
    </w:p>
    <w:p w14:paraId="70A99E3B" w14:textId="01FA9AB3" w:rsidR="006516F2" w:rsidRPr="00D83E57" w:rsidRDefault="006516F2" w:rsidP="006516F2">
      <w:pPr>
        <w:pStyle w:val="ListParagraph"/>
        <w:numPr>
          <w:ilvl w:val="1"/>
          <w:numId w:val="1"/>
        </w:numPr>
      </w:pPr>
      <w:r w:rsidRPr="00D83E57">
        <w:t xml:space="preserve">No formal </w:t>
      </w:r>
      <w:proofErr w:type="gramStart"/>
      <w:r w:rsidRPr="00D83E57">
        <w:t>debrief</w:t>
      </w:r>
      <w:proofErr w:type="gramEnd"/>
      <w:r w:rsidR="007360D0" w:rsidRPr="00D83E57">
        <w:t xml:space="preserve"> happened with Cody</w:t>
      </w:r>
    </w:p>
    <w:p w14:paraId="362833F9" w14:textId="77777777" w:rsidR="006516F2" w:rsidRDefault="006516F2" w:rsidP="006516F2">
      <w:pPr>
        <w:pStyle w:val="ListParagraph"/>
        <w:numPr>
          <w:ilvl w:val="1"/>
          <w:numId w:val="1"/>
        </w:numPr>
      </w:pPr>
      <w:r>
        <w:t xml:space="preserve">Did </w:t>
      </w:r>
      <w:r w:rsidRPr="0091396B">
        <w:rPr>
          <w:b/>
        </w:rPr>
        <w:t>Cody</w:t>
      </w:r>
      <w:r>
        <w:t xml:space="preserve"> know </w:t>
      </w:r>
      <w:r w:rsidR="00056362">
        <w:t>they</w:t>
      </w:r>
      <w:r>
        <w:t xml:space="preserve"> </w:t>
      </w:r>
      <w:r w:rsidR="00056362">
        <w:t>were</w:t>
      </w:r>
      <w:r>
        <w:t xml:space="preserve"> expected at this meeting? We should email </w:t>
      </w:r>
      <w:r w:rsidR="00056362">
        <w:t>them</w:t>
      </w:r>
      <w:r>
        <w:t xml:space="preserve"> directly and ask </w:t>
      </w:r>
      <w:r w:rsidR="00056362">
        <w:t>them</w:t>
      </w:r>
      <w:r>
        <w:t xml:space="preserve"> to join TSR</w:t>
      </w:r>
      <w:r w:rsidR="0030572E">
        <w:t>T</w:t>
      </w:r>
      <w:r w:rsidR="009A272A">
        <w:t>.</w:t>
      </w:r>
    </w:p>
    <w:p w14:paraId="3F5E98B8" w14:textId="77777777" w:rsidR="00056362" w:rsidRDefault="006516F2" w:rsidP="006516F2">
      <w:pPr>
        <w:pStyle w:val="ListParagraph"/>
        <w:numPr>
          <w:ilvl w:val="2"/>
          <w:numId w:val="1"/>
        </w:numPr>
      </w:pPr>
      <w:r>
        <w:t>Make the expectation of membership more understood.</w:t>
      </w:r>
      <w:r w:rsidR="00D878FC">
        <w:t xml:space="preserve"> </w:t>
      </w:r>
    </w:p>
    <w:p w14:paraId="2B15ACB4" w14:textId="77777777" w:rsidR="006516F2" w:rsidRPr="00056362" w:rsidRDefault="00D878FC" w:rsidP="006516F2">
      <w:pPr>
        <w:pStyle w:val="ListParagraph"/>
        <w:numPr>
          <w:ilvl w:val="2"/>
          <w:numId w:val="1"/>
        </w:numPr>
        <w:rPr>
          <w:color w:val="00B050"/>
        </w:rPr>
      </w:pPr>
      <w:r w:rsidRPr="00056362">
        <w:rPr>
          <w:b/>
          <w:color w:val="00B050"/>
        </w:rPr>
        <w:t>Lillian</w:t>
      </w:r>
      <w:r w:rsidRPr="00056362">
        <w:rPr>
          <w:color w:val="00B050"/>
        </w:rPr>
        <w:t xml:space="preserve"> will reach out to </w:t>
      </w:r>
      <w:r w:rsidRPr="00056362">
        <w:rPr>
          <w:b/>
          <w:color w:val="00B050"/>
        </w:rPr>
        <w:t>Cody</w:t>
      </w:r>
      <w:r w:rsidRPr="00056362">
        <w:rPr>
          <w:color w:val="00B050"/>
        </w:rPr>
        <w:t>.</w:t>
      </w:r>
    </w:p>
    <w:p w14:paraId="798F3168" w14:textId="77777777" w:rsidR="002D2267" w:rsidRDefault="00905905" w:rsidP="003778C6">
      <w:pPr>
        <w:pStyle w:val="ListParagraph"/>
        <w:numPr>
          <w:ilvl w:val="0"/>
          <w:numId w:val="1"/>
        </w:numPr>
      </w:pPr>
      <w:r>
        <w:t>Recommendations for matching funds</w:t>
      </w:r>
    </w:p>
    <w:p w14:paraId="05674F95" w14:textId="77777777" w:rsidR="006516F2" w:rsidRDefault="006516F2" w:rsidP="006516F2">
      <w:pPr>
        <w:pStyle w:val="ListParagraph"/>
        <w:numPr>
          <w:ilvl w:val="1"/>
          <w:numId w:val="1"/>
        </w:numPr>
      </w:pPr>
      <w:r>
        <w:t>Fund matching was a one</w:t>
      </w:r>
      <w:r w:rsidR="00C41B6B">
        <w:t>-</w:t>
      </w:r>
      <w:r>
        <w:t>year deal from the LSTA, but not an option going forward</w:t>
      </w:r>
    </w:p>
    <w:p w14:paraId="6764B0B6" w14:textId="77777777" w:rsidR="003778C6" w:rsidRDefault="003778C6" w:rsidP="003778C6">
      <w:pPr>
        <w:pStyle w:val="ListParagraph"/>
        <w:numPr>
          <w:ilvl w:val="0"/>
          <w:numId w:val="1"/>
        </w:numPr>
      </w:pPr>
      <w:r w:rsidRPr="00E50B33">
        <w:t>Next steps</w:t>
      </w:r>
      <w:r w:rsidR="002E1E1D" w:rsidRPr="00E50B33">
        <w:t>?</w:t>
      </w:r>
    </w:p>
    <w:p w14:paraId="1CDC2F0E" w14:textId="77777777" w:rsidR="00345ED7" w:rsidRDefault="006516F2" w:rsidP="006516F2">
      <w:pPr>
        <w:pStyle w:val="ListParagraph"/>
        <w:numPr>
          <w:ilvl w:val="1"/>
          <w:numId w:val="1"/>
        </w:numPr>
      </w:pPr>
      <w:r>
        <w:t xml:space="preserve">Do we offer a scholarship? </w:t>
      </w:r>
    </w:p>
    <w:p w14:paraId="4605E601" w14:textId="77777777" w:rsidR="00345ED7" w:rsidRDefault="00345ED7" w:rsidP="006516F2">
      <w:pPr>
        <w:pStyle w:val="ListParagraph"/>
        <w:numPr>
          <w:ilvl w:val="1"/>
          <w:numId w:val="1"/>
        </w:numPr>
      </w:pPr>
      <w:r>
        <w:t>If so, how much $?</w:t>
      </w:r>
    </w:p>
    <w:p w14:paraId="6B559DDC" w14:textId="77777777" w:rsidR="006904BC" w:rsidRDefault="00345ED7" w:rsidP="00345ED7">
      <w:pPr>
        <w:pStyle w:val="ListParagraph"/>
        <w:numPr>
          <w:ilvl w:val="2"/>
          <w:numId w:val="1"/>
        </w:numPr>
      </w:pPr>
      <w:r>
        <w:t xml:space="preserve">We could cover the cost of accommodations, then a per diem or allocation for general costs </w:t>
      </w:r>
    </w:p>
    <w:p w14:paraId="4E95F788" w14:textId="77777777" w:rsidR="006904BC" w:rsidRDefault="006904BC" w:rsidP="006904BC">
      <w:pPr>
        <w:pStyle w:val="ListParagraph"/>
        <w:numPr>
          <w:ilvl w:val="3"/>
          <w:numId w:val="1"/>
        </w:numPr>
      </w:pPr>
      <w:r>
        <w:t xml:space="preserve">US treasury provides per-diem calculation tables that we can use and allocate to </w:t>
      </w:r>
      <w:r w:rsidR="00056362">
        <w:t>the recipient</w:t>
      </w:r>
    </w:p>
    <w:p w14:paraId="6A460AEC" w14:textId="77777777" w:rsidR="00BE2C06" w:rsidRPr="004A442E" w:rsidRDefault="00B424CD" w:rsidP="00345ED7">
      <w:pPr>
        <w:pStyle w:val="ListParagraph"/>
        <w:numPr>
          <w:ilvl w:val="2"/>
          <w:numId w:val="1"/>
        </w:numPr>
        <w:rPr>
          <w:color w:val="FFC000"/>
        </w:rPr>
      </w:pPr>
      <w:r w:rsidRPr="004A442E">
        <w:rPr>
          <w:color w:val="FFC000"/>
        </w:rPr>
        <w:t>Would OLA be willing to give this person free registration? That would reduce the hit to our funds and let us concentrate on costs for food and per diem</w:t>
      </w:r>
    </w:p>
    <w:p w14:paraId="1C1DFCDE" w14:textId="06B03A03" w:rsidR="00B424CD" w:rsidRPr="00BE2C06" w:rsidRDefault="00C81844" w:rsidP="004A442E">
      <w:pPr>
        <w:pStyle w:val="ListParagraph"/>
        <w:numPr>
          <w:ilvl w:val="3"/>
          <w:numId w:val="1"/>
        </w:numPr>
        <w:rPr>
          <w:color w:val="00B050"/>
        </w:rPr>
      </w:pPr>
      <w:r w:rsidRPr="004A442E">
        <w:rPr>
          <w:b/>
          <w:color w:val="00B050"/>
        </w:rPr>
        <w:t>Emily</w:t>
      </w:r>
      <w:r w:rsidRPr="00BE2C06">
        <w:rPr>
          <w:color w:val="00B050"/>
        </w:rPr>
        <w:t xml:space="preserve"> will ask </w:t>
      </w:r>
      <w:r w:rsidR="00B457F4" w:rsidRPr="00381B37">
        <w:rPr>
          <w:b/>
          <w:color w:val="00B050"/>
        </w:rPr>
        <w:t>Brit</w:t>
      </w:r>
      <w:r w:rsidR="007360D0" w:rsidRPr="00381B37">
        <w:rPr>
          <w:b/>
          <w:color w:val="00B050"/>
        </w:rPr>
        <w:t>t</w:t>
      </w:r>
      <w:r w:rsidR="00B457F4" w:rsidRPr="00381B37">
        <w:rPr>
          <w:b/>
          <w:color w:val="00B050"/>
        </w:rPr>
        <w:t>any</w:t>
      </w:r>
      <w:r w:rsidR="00B457F4" w:rsidRPr="00381B37">
        <w:rPr>
          <w:color w:val="00B050"/>
        </w:rPr>
        <w:t xml:space="preserve"> </w:t>
      </w:r>
      <w:r w:rsidR="00BE2C06" w:rsidRPr="00BE2C06">
        <w:rPr>
          <w:color w:val="00B050"/>
        </w:rPr>
        <w:t>about promotion, announcement, and registration</w:t>
      </w:r>
      <w:r w:rsidRPr="00BE2C06">
        <w:rPr>
          <w:color w:val="00B050"/>
        </w:rPr>
        <w:t xml:space="preserve">, expects a positive </w:t>
      </w:r>
      <w:r w:rsidR="00BE2C06" w:rsidRPr="00BE2C06">
        <w:rPr>
          <w:color w:val="00B050"/>
        </w:rPr>
        <w:t>response</w:t>
      </w:r>
      <w:r w:rsidRPr="00BE2C06">
        <w:rPr>
          <w:color w:val="00B050"/>
        </w:rPr>
        <w:t>.</w:t>
      </w:r>
    </w:p>
    <w:p w14:paraId="457A9129" w14:textId="77777777" w:rsidR="00B424CD" w:rsidRDefault="00B424CD" w:rsidP="00B424CD">
      <w:pPr>
        <w:pStyle w:val="ListParagraph"/>
        <w:numPr>
          <w:ilvl w:val="3"/>
          <w:numId w:val="1"/>
        </w:numPr>
      </w:pPr>
      <w:r>
        <w:t>Have the OLA mention us and the scholarship at the next meeting</w:t>
      </w:r>
      <w:r w:rsidR="00417517">
        <w:t xml:space="preserve"> or awards function</w:t>
      </w:r>
    </w:p>
    <w:p w14:paraId="0A1FBACC" w14:textId="77777777" w:rsidR="00EF30F1" w:rsidRDefault="00EF30F1" w:rsidP="00EF30F1">
      <w:pPr>
        <w:pStyle w:val="ListParagraph"/>
        <w:numPr>
          <w:ilvl w:val="4"/>
          <w:numId w:val="1"/>
        </w:numPr>
      </w:pPr>
      <w:r>
        <w:t>The scholarship is a service we’re providing to the library community</w:t>
      </w:r>
    </w:p>
    <w:p w14:paraId="7E4DE2F9" w14:textId="77777777" w:rsidR="00345ED7" w:rsidRDefault="00345ED7" w:rsidP="006516F2">
      <w:pPr>
        <w:pStyle w:val="ListParagraph"/>
        <w:numPr>
          <w:ilvl w:val="1"/>
          <w:numId w:val="1"/>
        </w:numPr>
      </w:pPr>
      <w:r>
        <w:t>What’s our timetable?</w:t>
      </w:r>
    </w:p>
    <w:p w14:paraId="0D095383" w14:textId="77777777" w:rsidR="006F055F" w:rsidRDefault="004534FE" w:rsidP="004534FE">
      <w:pPr>
        <w:pStyle w:val="ListParagraph"/>
        <w:numPr>
          <w:ilvl w:val="2"/>
          <w:numId w:val="1"/>
        </w:numPr>
      </w:pPr>
      <w:r>
        <w:t xml:space="preserve">Early-bird recitation is usually early March. </w:t>
      </w:r>
    </w:p>
    <w:p w14:paraId="39D56F2E" w14:textId="77777777" w:rsidR="004534FE" w:rsidRPr="006F055F" w:rsidRDefault="004534FE" w:rsidP="006F055F">
      <w:pPr>
        <w:pStyle w:val="ListParagraph"/>
        <w:numPr>
          <w:ilvl w:val="3"/>
          <w:numId w:val="1"/>
        </w:numPr>
        <w:rPr>
          <w:color w:val="00B050"/>
        </w:rPr>
      </w:pPr>
      <w:r w:rsidRPr="006F055F">
        <w:rPr>
          <w:color w:val="00B050"/>
        </w:rPr>
        <w:t>Announce the scholarship in January</w:t>
      </w:r>
    </w:p>
    <w:p w14:paraId="4C170017" w14:textId="441B8F71" w:rsidR="004534FE" w:rsidRDefault="004534FE" w:rsidP="004534FE">
      <w:pPr>
        <w:pStyle w:val="ListParagraph"/>
        <w:numPr>
          <w:ilvl w:val="2"/>
          <w:numId w:val="1"/>
        </w:numPr>
      </w:pPr>
      <w:r>
        <w:lastRenderedPageBreak/>
        <w:t xml:space="preserve">Invite people to nominate their staff, </w:t>
      </w:r>
      <w:r w:rsidRPr="006C796B">
        <w:rPr>
          <w:b/>
        </w:rPr>
        <w:t xml:space="preserve">after assuring staff </w:t>
      </w:r>
      <w:r w:rsidR="007B30C0" w:rsidRPr="007B30C0">
        <w:rPr>
          <w:b/>
          <w:color w:val="00B050"/>
        </w:rPr>
        <w:t>member</w:t>
      </w:r>
      <w:r w:rsidR="007B30C0">
        <w:rPr>
          <w:b/>
        </w:rPr>
        <w:t xml:space="preserve"> </w:t>
      </w:r>
      <w:r w:rsidRPr="006C796B">
        <w:rPr>
          <w:b/>
        </w:rPr>
        <w:t>interest</w:t>
      </w:r>
      <w:r>
        <w:t>.</w:t>
      </w:r>
    </w:p>
    <w:p w14:paraId="296B5E07" w14:textId="77777777" w:rsidR="006516F2" w:rsidRDefault="006516F2" w:rsidP="006516F2">
      <w:pPr>
        <w:pStyle w:val="ListParagraph"/>
        <w:numPr>
          <w:ilvl w:val="1"/>
          <w:numId w:val="1"/>
        </w:numPr>
      </w:pPr>
      <w:r>
        <w:t>Make the parameters favorable toward support staff</w:t>
      </w:r>
      <w:r w:rsidR="00345ED7">
        <w:t>?</w:t>
      </w:r>
    </w:p>
    <w:p w14:paraId="17030D0F" w14:textId="77777777" w:rsidR="00494A90" w:rsidRDefault="00494A90" w:rsidP="00494A90">
      <w:pPr>
        <w:pStyle w:val="ListParagraph"/>
        <w:numPr>
          <w:ilvl w:val="0"/>
          <w:numId w:val="1"/>
        </w:numPr>
      </w:pPr>
      <w:r w:rsidRPr="004C109F">
        <w:rPr>
          <w:b/>
          <w:color w:val="00B050"/>
        </w:rPr>
        <w:t>Lillian</w:t>
      </w:r>
      <w:r w:rsidRPr="004C109F">
        <w:rPr>
          <w:color w:val="00B050"/>
        </w:rPr>
        <w:t xml:space="preserve"> is interested in continuing </w:t>
      </w:r>
      <w:r w:rsidR="00CE572B" w:rsidRPr="004C109F">
        <w:rPr>
          <w:color w:val="00B050"/>
        </w:rPr>
        <w:t xml:space="preserve">running the scholarship subcommittee and will let us know when to spring into action. </w:t>
      </w:r>
      <w:r w:rsidR="00CE572B" w:rsidRPr="006C796B">
        <w:rPr>
          <w:b/>
        </w:rPr>
        <w:t>Robert</w:t>
      </w:r>
      <w:r w:rsidR="00CE572B">
        <w:t xml:space="preserve"> Is happy to help as well.</w:t>
      </w:r>
    </w:p>
    <w:p w14:paraId="6B18BC1B" w14:textId="77777777" w:rsidR="002462C0" w:rsidRPr="009D7834" w:rsidRDefault="002462C0" w:rsidP="002462C0">
      <w:pPr>
        <w:pStyle w:val="ListParagraph"/>
        <w:numPr>
          <w:ilvl w:val="1"/>
          <w:numId w:val="1"/>
        </w:numPr>
        <w:rPr>
          <w:color w:val="FFC000"/>
        </w:rPr>
      </w:pPr>
      <w:r w:rsidRPr="009D7834">
        <w:rPr>
          <w:color w:val="FFC000"/>
        </w:rPr>
        <w:t>Call for volunteers November/December</w:t>
      </w:r>
    </w:p>
    <w:p w14:paraId="2EF558D6" w14:textId="77777777" w:rsidR="003778C6" w:rsidRPr="00E50B33" w:rsidRDefault="003778C6" w:rsidP="003778C6">
      <w:pPr>
        <w:rPr>
          <w:b/>
        </w:rPr>
      </w:pPr>
      <w:r w:rsidRPr="00E50B33">
        <w:rPr>
          <w:b/>
        </w:rPr>
        <w:t>11:00-</w:t>
      </w:r>
      <w:r w:rsidR="00905905">
        <w:rPr>
          <w:b/>
        </w:rPr>
        <w:t>12:00</w:t>
      </w:r>
      <w:r w:rsidRPr="00E50B33">
        <w:rPr>
          <w:b/>
        </w:rPr>
        <w:tab/>
        <w:t xml:space="preserve">TSRT </w:t>
      </w:r>
      <w:r w:rsidR="002A707C" w:rsidRPr="00E50B33">
        <w:rPr>
          <w:b/>
        </w:rPr>
        <w:t>Business</w:t>
      </w:r>
      <w:r w:rsidR="002A707C"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Pr="00E50B33">
        <w:rPr>
          <w:b/>
        </w:rPr>
        <w:tab/>
      </w:r>
      <w:r w:rsidR="006E4A55">
        <w:rPr>
          <w:b/>
        </w:rPr>
        <w:t xml:space="preserve">                             </w:t>
      </w:r>
      <w:r w:rsidRPr="00E50B33">
        <w:rPr>
          <w:b/>
        </w:rPr>
        <w:t>All</w:t>
      </w:r>
    </w:p>
    <w:p w14:paraId="155DDB7E" w14:textId="77777777" w:rsidR="003778C6" w:rsidRDefault="00905905" w:rsidP="002A707C">
      <w:pPr>
        <w:pStyle w:val="ListParagraph"/>
        <w:numPr>
          <w:ilvl w:val="0"/>
          <w:numId w:val="1"/>
        </w:numPr>
      </w:pPr>
      <w:r>
        <w:t xml:space="preserve">Update </w:t>
      </w:r>
      <w:hyperlink r:id="rId10" w:history="1">
        <w:r w:rsidRPr="00B44B6E">
          <w:rPr>
            <w:rStyle w:val="Hyperlink"/>
          </w:rPr>
          <w:t>website</w:t>
        </w:r>
      </w:hyperlink>
      <w:r>
        <w:t xml:space="preserve"> </w:t>
      </w:r>
      <w:r w:rsidR="0003199E">
        <w:t>– action items</w:t>
      </w:r>
    </w:p>
    <w:p w14:paraId="4CBA2AC4" w14:textId="77777777" w:rsidR="00D331FB" w:rsidRDefault="00D331FB" w:rsidP="00D331FB">
      <w:pPr>
        <w:pStyle w:val="ListParagraph"/>
        <w:numPr>
          <w:ilvl w:val="1"/>
          <w:numId w:val="1"/>
        </w:numPr>
      </w:pPr>
      <w:r>
        <w:t>OLA site Roundtable chair needs to be updated</w:t>
      </w:r>
    </w:p>
    <w:p w14:paraId="1D0791AC" w14:textId="77777777" w:rsidR="00D331FB" w:rsidRPr="004C109F" w:rsidRDefault="00D331FB" w:rsidP="00D331FB">
      <w:pPr>
        <w:pStyle w:val="ListParagraph"/>
        <w:numPr>
          <w:ilvl w:val="1"/>
          <w:numId w:val="1"/>
        </w:numPr>
        <w:rPr>
          <w:color w:val="00B050"/>
        </w:rPr>
      </w:pPr>
      <w:r w:rsidRPr="004C109F">
        <w:rPr>
          <w:b/>
          <w:color w:val="00B050"/>
        </w:rPr>
        <w:t>Damon</w:t>
      </w:r>
      <w:r w:rsidRPr="004C109F">
        <w:rPr>
          <w:color w:val="00B050"/>
        </w:rPr>
        <w:t xml:space="preserve"> </w:t>
      </w:r>
      <w:r w:rsidR="00375A3D" w:rsidRPr="004C109F">
        <w:rPr>
          <w:color w:val="00B050"/>
        </w:rPr>
        <w:t>will</w:t>
      </w:r>
      <w:r w:rsidRPr="004C109F">
        <w:rPr>
          <w:color w:val="00B050"/>
        </w:rPr>
        <w:t xml:space="preserve"> continue as secretary</w:t>
      </w:r>
    </w:p>
    <w:p w14:paraId="466C3F9D" w14:textId="77777777" w:rsidR="00D331FB" w:rsidRDefault="00D331FB" w:rsidP="00D331FB">
      <w:pPr>
        <w:pStyle w:val="ListParagraph"/>
        <w:numPr>
          <w:ilvl w:val="1"/>
          <w:numId w:val="1"/>
        </w:numPr>
      </w:pPr>
      <w:r>
        <w:t>We’ve never had a vice chair, but we need to think about succession planning</w:t>
      </w:r>
    </w:p>
    <w:p w14:paraId="41D1327E" w14:textId="77777777" w:rsidR="004D33EC" w:rsidRDefault="004D33EC" w:rsidP="00D331FB">
      <w:pPr>
        <w:pStyle w:val="ListParagraph"/>
        <w:numPr>
          <w:ilvl w:val="1"/>
          <w:numId w:val="1"/>
        </w:numPr>
      </w:pPr>
      <w:r>
        <w:t>Scholarship</w:t>
      </w:r>
      <w:r w:rsidR="009D7834">
        <w:t xml:space="preserve"> information</w:t>
      </w:r>
      <w:r>
        <w:t xml:space="preserve"> needs to be updated – currently lists $600, membership requirements for OLA and TSRT</w:t>
      </w:r>
    </w:p>
    <w:p w14:paraId="118AD80E" w14:textId="77777777" w:rsidR="004D33EC" w:rsidRDefault="004D33EC" w:rsidP="00D331FB">
      <w:pPr>
        <w:pStyle w:val="ListParagraph"/>
        <w:numPr>
          <w:ilvl w:val="1"/>
          <w:numId w:val="1"/>
        </w:numPr>
      </w:pPr>
      <w:r>
        <w:t>Critical cataloging repository is listed at the bottom – this included lots of time and effort</w:t>
      </w:r>
      <w:r w:rsidR="003B43A3">
        <w:t>. We wanted to not let it go dormant, but it has</w:t>
      </w:r>
      <w:r w:rsidR="00A85CFB">
        <w:t>.</w:t>
      </w:r>
    </w:p>
    <w:p w14:paraId="168F411E" w14:textId="77777777" w:rsidR="001F1E55" w:rsidRDefault="001F1E55" w:rsidP="00B2502E">
      <w:pPr>
        <w:pStyle w:val="ListParagraph"/>
        <w:numPr>
          <w:ilvl w:val="2"/>
          <w:numId w:val="1"/>
        </w:numPr>
      </w:pPr>
      <w:r w:rsidRPr="00B4490F">
        <w:rPr>
          <w:b/>
        </w:rPr>
        <w:t>Emily</w:t>
      </w:r>
      <w:r>
        <w:t xml:space="preserve"> suggests removing this from the landing page (not a new resource and has gone dormant). Factors include</w:t>
      </w:r>
    </w:p>
    <w:p w14:paraId="10C1DFF0" w14:textId="77777777" w:rsidR="003B43A3" w:rsidRDefault="003B43A3" w:rsidP="00B2502E">
      <w:pPr>
        <w:pStyle w:val="ListParagraph"/>
        <w:numPr>
          <w:ilvl w:val="3"/>
          <w:numId w:val="1"/>
        </w:numPr>
      </w:pPr>
      <w:r>
        <w:t>Exhaustion</w:t>
      </w:r>
    </w:p>
    <w:p w14:paraId="78B8AAF6" w14:textId="590652CD" w:rsidR="003B43A3" w:rsidRDefault="003B43A3" w:rsidP="00B2502E">
      <w:pPr>
        <w:pStyle w:val="ListParagraph"/>
        <w:numPr>
          <w:ilvl w:val="3"/>
          <w:numId w:val="1"/>
        </w:numPr>
      </w:pPr>
      <w:r>
        <w:t>Gap in promotion and marketing (</w:t>
      </w:r>
      <w:r w:rsidR="00B457F4" w:rsidRPr="00381B37">
        <w:rPr>
          <w:b/>
        </w:rPr>
        <w:t>Brit</w:t>
      </w:r>
      <w:r w:rsidR="004E2F82" w:rsidRPr="00381B37">
        <w:rPr>
          <w:b/>
        </w:rPr>
        <w:t>ta</w:t>
      </w:r>
      <w:r w:rsidR="00B457F4" w:rsidRPr="00381B37">
        <w:rPr>
          <w:b/>
        </w:rPr>
        <w:t>ny</w:t>
      </w:r>
      <w:r w:rsidR="00B457F4" w:rsidRPr="00381B37">
        <w:t xml:space="preserve"> </w:t>
      </w:r>
      <w:r>
        <w:t xml:space="preserve">and </w:t>
      </w:r>
      <w:r w:rsidRPr="00A85CFB">
        <w:rPr>
          <w:b/>
        </w:rPr>
        <w:t>Star</w:t>
      </w:r>
      <w:r>
        <w:t xml:space="preserve"> were unaware)</w:t>
      </w:r>
    </w:p>
    <w:p w14:paraId="5F83A915" w14:textId="77777777" w:rsidR="003B43A3" w:rsidRDefault="00817D6F" w:rsidP="00B2502E">
      <w:pPr>
        <w:pStyle w:val="ListParagraph"/>
        <w:numPr>
          <w:ilvl w:val="3"/>
          <w:numId w:val="1"/>
        </w:numPr>
      </w:pPr>
      <w:r>
        <w:t>Adding data to the p</w:t>
      </w:r>
      <w:r w:rsidR="003B43A3">
        <w:t xml:space="preserve">latform is challenging </w:t>
      </w:r>
    </w:p>
    <w:p w14:paraId="58FA856F" w14:textId="77777777" w:rsidR="00B86EBA" w:rsidRPr="00E66B12" w:rsidRDefault="00417005" w:rsidP="00B86EBA">
      <w:pPr>
        <w:pStyle w:val="ListParagraph"/>
        <w:numPr>
          <w:ilvl w:val="2"/>
          <w:numId w:val="1"/>
        </w:numPr>
        <w:rPr>
          <w:color w:val="00B050"/>
        </w:rPr>
      </w:pPr>
      <w:r w:rsidRPr="00E66B12">
        <w:rPr>
          <w:color w:val="00B050"/>
        </w:rPr>
        <w:t xml:space="preserve">Remove from new resources tab </w:t>
      </w:r>
      <w:r>
        <w:t xml:space="preserve">(which needs an audit), </w:t>
      </w:r>
      <w:r w:rsidRPr="00E66B12">
        <w:rPr>
          <w:color w:val="00B050"/>
        </w:rPr>
        <w:t>consider adding to resources tab</w:t>
      </w:r>
    </w:p>
    <w:p w14:paraId="1DDDE85D" w14:textId="77777777" w:rsidR="00FD0F59" w:rsidRDefault="00B86EBA" w:rsidP="00B86EBA">
      <w:pPr>
        <w:pStyle w:val="ListParagraph"/>
        <w:numPr>
          <w:ilvl w:val="3"/>
          <w:numId w:val="1"/>
        </w:numPr>
        <w:rPr>
          <w:color w:val="00B050"/>
        </w:rPr>
      </w:pPr>
      <w:r w:rsidRPr="00B86EBA">
        <w:rPr>
          <w:color w:val="00B050"/>
        </w:rPr>
        <w:t xml:space="preserve">Add links to </w:t>
      </w:r>
      <w:proofErr w:type="spellStart"/>
      <w:r w:rsidRPr="00B86EBA">
        <w:rPr>
          <w:color w:val="00B050"/>
        </w:rPr>
        <w:t>quickcat</w:t>
      </w:r>
      <w:proofErr w:type="spellEnd"/>
      <w:r w:rsidRPr="00B86EBA">
        <w:rPr>
          <w:color w:val="00B050"/>
        </w:rPr>
        <w:t xml:space="preserve">, </w:t>
      </w:r>
      <w:proofErr w:type="spellStart"/>
      <w:r w:rsidRPr="00B86EBA">
        <w:rPr>
          <w:color w:val="00B050"/>
        </w:rPr>
        <w:t>Homosaurus</w:t>
      </w:r>
      <w:proofErr w:type="spellEnd"/>
      <w:r w:rsidRPr="00B86EBA">
        <w:rPr>
          <w:color w:val="00B050"/>
        </w:rPr>
        <w:t xml:space="preserve">, etc. </w:t>
      </w:r>
    </w:p>
    <w:p w14:paraId="652806FB" w14:textId="62A36E11" w:rsidR="00417005" w:rsidRPr="004E2F82" w:rsidRDefault="00FD0F59" w:rsidP="00FD0F59">
      <w:pPr>
        <w:pStyle w:val="ListParagraph"/>
        <w:numPr>
          <w:ilvl w:val="3"/>
          <w:numId w:val="1"/>
        </w:numPr>
        <w:rPr>
          <w:color w:val="00B050"/>
        </w:rPr>
      </w:pPr>
      <w:r w:rsidRPr="00A40DDF">
        <w:rPr>
          <w:color w:val="FFC000"/>
        </w:rPr>
        <w:t>All the resources are cataloging – we need to create new subheadings to represent other tech services areas and link to those resources</w:t>
      </w:r>
    </w:p>
    <w:p w14:paraId="32C27C16" w14:textId="6ECAE139" w:rsidR="004E2F82" w:rsidRDefault="00EA1883" w:rsidP="00FD0F59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The resources on</w:t>
      </w:r>
      <w:r w:rsidR="004E2F82" w:rsidRPr="00B572BE">
        <w:rPr>
          <w:color w:val="FF0000"/>
        </w:rPr>
        <w:t xml:space="preserve"> the State Library</w:t>
      </w:r>
      <w:r>
        <w:rPr>
          <w:color w:val="FF0000"/>
        </w:rPr>
        <w:t xml:space="preserve"> of OR C</w:t>
      </w:r>
      <w:r w:rsidRPr="00EA1883">
        <w:rPr>
          <w:color w:val="FF0000"/>
        </w:rPr>
        <w:t xml:space="preserve">ataloging Resources </w:t>
      </w:r>
      <w:proofErr w:type="spellStart"/>
      <w:r w:rsidRPr="00EA1883">
        <w:rPr>
          <w:color w:val="FF0000"/>
        </w:rPr>
        <w:t>LibGuide</w:t>
      </w:r>
      <w:proofErr w:type="spellEnd"/>
      <w:r>
        <w:rPr>
          <w:color w:val="FF0000"/>
        </w:rPr>
        <w:t xml:space="preserve"> web</w:t>
      </w:r>
      <w:r w:rsidR="004E2F82" w:rsidRPr="00B572BE">
        <w:rPr>
          <w:color w:val="FF0000"/>
        </w:rPr>
        <w:t xml:space="preserve">page </w:t>
      </w:r>
      <w:r w:rsidR="00917EF9" w:rsidRPr="00B572BE">
        <w:rPr>
          <w:color w:val="FF0000"/>
        </w:rPr>
        <w:t xml:space="preserve">may </w:t>
      </w:r>
      <w:r>
        <w:rPr>
          <w:color w:val="FF0000"/>
        </w:rPr>
        <w:t xml:space="preserve">help to </w:t>
      </w:r>
      <w:r w:rsidR="00917EF9" w:rsidRPr="00B572BE">
        <w:rPr>
          <w:color w:val="FF0000"/>
        </w:rPr>
        <w:t>avoid</w:t>
      </w:r>
      <w:r w:rsidR="004E2F82" w:rsidRPr="00B572BE">
        <w:rPr>
          <w:color w:val="FF0000"/>
        </w:rPr>
        <w:t xml:space="preserve"> duplication </w:t>
      </w:r>
      <w:hyperlink r:id="rId11" w:history="1">
        <w:r w:rsidR="004E2F82" w:rsidRPr="00484555">
          <w:rPr>
            <w:rStyle w:val="Hyperlink"/>
          </w:rPr>
          <w:t>https://libguides.osl.state.or.us</w:t>
        </w:r>
        <w:r w:rsidR="004E2F82" w:rsidRPr="00484555">
          <w:rPr>
            <w:rStyle w:val="Hyperlink"/>
          </w:rPr>
          <w:t>/</w:t>
        </w:r>
        <w:r w:rsidR="004E2F82" w:rsidRPr="00484555">
          <w:rPr>
            <w:rStyle w:val="Hyperlink"/>
          </w:rPr>
          <w:t>c.php?g=100</w:t>
        </w:r>
        <w:r w:rsidR="004E2F82" w:rsidRPr="00484555">
          <w:rPr>
            <w:rStyle w:val="Hyperlink"/>
          </w:rPr>
          <w:t>8</w:t>
        </w:r>
        <w:r w:rsidR="004E2F82" w:rsidRPr="00484555">
          <w:rPr>
            <w:rStyle w:val="Hyperlink"/>
          </w:rPr>
          <w:t>245</w:t>
        </w:r>
      </w:hyperlink>
    </w:p>
    <w:p w14:paraId="630198A0" w14:textId="77777777" w:rsidR="004E2F82" w:rsidRPr="004E2F82" w:rsidRDefault="004E2F82" w:rsidP="004E2F82">
      <w:pPr>
        <w:pStyle w:val="ListParagraph"/>
        <w:ind w:left="3960"/>
        <w:rPr>
          <w:color w:val="FF0000"/>
        </w:rPr>
      </w:pPr>
    </w:p>
    <w:p w14:paraId="4BA0CB29" w14:textId="77777777" w:rsidR="00B2502E" w:rsidRDefault="00B2502E" w:rsidP="00B2502E">
      <w:pPr>
        <w:pStyle w:val="ListParagraph"/>
        <w:numPr>
          <w:ilvl w:val="2"/>
          <w:numId w:val="1"/>
        </w:numPr>
      </w:pPr>
      <w:r w:rsidRPr="00A40DDF">
        <w:rPr>
          <w:b/>
        </w:rPr>
        <w:t>Emily</w:t>
      </w:r>
      <w:r>
        <w:t xml:space="preserve"> suggests discussion of the intention of the resource. Do we revive? Start from scratch? Has this idea simply had its time?</w:t>
      </w:r>
    </w:p>
    <w:p w14:paraId="729EC706" w14:textId="77777777" w:rsidR="00B2502E" w:rsidRDefault="00B2502E" w:rsidP="00B2502E">
      <w:pPr>
        <w:pStyle w:val="ListParagraph"/>
        <w:numPr>
          <w:ilvl w:val="3"/>
          <w:numId w:val="1"/>
        </w:numPr>
      </w:pPr>
      <w:r>
        <w:t>This resource was created to combat a lack of progress in the updating of LC terms</w:t>
      </w:r>
    </w:p>
    <w:p w14:paraId="504616EF" w14:textId="77777777" w:rsidR="00B2502E" w:rsidRDefault="00B2502E" w:rsidP="00B2502E">
      <w:pPr>
        <w:pStyle w:val="ListParagraph"/>
        <w:numPr>
          <w:ilvl w:val="2"/>
          <w:numId w:val="1"/>
        </w:numPr>
      </w:pPr>
      <w:r>
        <w:t>If we want to revive, we need to build a new platform. Do we have the capacity for this?</w:t>
      </w:r>
    </w:p>
    <w:p w14:paraId="2BEA9C14" w14:textId="77777777" w:rsidR="00B2502E" w:rsidRDefault="00B2502E" w:rsidP="00B2502E">
      <w:pPr>
        <w:pStyle w:val="ListParagraph"/>
        <w:numPr>
          <w:ilvl w:val="3"/>
          <w:numId w:val="1"/>
        </w:numPr>
      </w:pPr>
      <w:r>
        <w:t xml:space="preserve">If </w:t>
      </w:r>
      <w:r w:rsidRPr="00A40DDF">
        <w:rPr>
          <w:b/>
        </w:rPr>
        <w:t>Lillian</w:t>
      </w:r>
      <w:r>
        <w:t xml:space="preserve"> had time to update headings regularly, she’d enjoy a resource like this</w:t>
      </w:r>
    </w:p>
    <w:p w14:paraId="62726928" w14:textId="77777777" w:rsidR="00B2502E" w:rsidRPr="00E50B33" w:rsidRDefault="00B2502E" w:rsidP="00B2502E">
      <w:pPr>
        <w:pStyle w:val="ListParagraph"/>
        <w:numPr>
          <w:ilvl w:val="4"/>
          <w:numId w:val="1"/>
        </w:numPr>
      </w:pPr>
      <w:r>
        <w:t>Publish a static copy annually that lists the changes made in the year?</w:t>
      </w:r>
    </w:p>
    <w:p w14:paraId="5A38FEB8" w14:textId="77777777" w:rsidR="00B133B1" w:rsidRDefault="00B133B1" w:rsidP="00B133B1">
      <w:pPr>
        <w:pStyle w:val="ListParagraph"/>
        <w:numPr>
          <w:ilvl w:val="0"/>
          <w:numId w:val="1"/>
        </w:numPr>
      </w:pPr>
      <w:r>
        <w:t>Brainstorm ways to make TSRT focus more inclusive of Technical Services areas other than Cataloging</w:t>
      </w:r>
    </w:p>
    <w:p w14:paraId="5790B4DB" w14:textId="77777777" w:rsidR="00B4490F" w:rsidRPr="00B4490F" w:rsidRDefault="0036174E" w:rsidP="00B2502E">
      <w:pPr>
        <w:pStyle w:val="ListParagraph"/>
        <w:numPr>
          <w:ilvl w:val="1"/>
          <w:numId w:val="1"/>
        </w:numPr>
        <w:rPr>
          <w:color w:val="FFC000"/>
        </w:rPr>
      </w:pPr>
      <w:r w:rsidRPr="00B4490F">
        <w:rPr>
          <w:b/>
          <w:color w:val="FFC000"/>
        </w:rPr>
        <w:t>Emily</w:t>
      </w:r>
      <w:r w:rsidRPr="00B4490F">
        <w:rPr>
          <w:color w:val="FFC000"/>
        </w:rPr>
        <w:t xml:space="preserve"> wants to create a resources subcommittee to identify appropriate resources for these areas. </w:t>
      </w:r>
    </w:p>
    <w:p w14:paraId="6577117E" w14:textId="77777777" w:rsidR="0036174E" w:rsidRDefault="0036174E" w:rsidP="00B2502E">
      <w:pPr>
        <w:pStyle w:val="ListParagraph"/>
        <w:numPr>
          <w:ilvl w:val="2"/>
          <w:numId w:val="1"/>
        </w:numPr>
        <w:rPr>
          <w:color w:val="00B050"/>
        </w:rPr>
      </w:pPr>
      <w:r>
        <w:rPr>
          <w:color w:val="00B050"/>
        </w:rPr>
        <w:t>Will send a call and create a doodle poll.</w:t>
      </w:r>
      <w:r w:rsidRPr="0036174E">
        <w:rPr>
          <w:color w:val="00B050"/>
        </w:rPr>
        <w:t xml:space="preserve"> </w:t>
      </w:r>
    </w:p>
    <w:p w14:paraId="23E70A1C" w14:textId="77777777" w:rsidR="0036174E" w:rsidRPr="002D41FB" w:rsidRDefault="0036174E" w:rsidP="00B2502E">
      <w:pPr>
        <w:pStyle w:val="ListParagraph"/>
        <w:numPr>
          <w:ilvl w:val="2"/>
          <w:numId w:val="1"/>
        </w:numPr>
        <w:rPr>
          <w:b/>
          <w:color w:val="00B050"/>
        </w:rPr>
      </w:pPr>
      <w:r w:rsidRPr="00A40DDF">
        <w:rPr>
          <w:b/>
          <w:color w:val="00B050"/>
        </w:rPr>
        <w:t xml:space="preserve">This MUST go out on </w:t>
      </w:r>
      <w:proofErr w:type="spellStart"/>
      <w:r w:rsidRPr="00A40DDF">
        <w:rPr>
          <w:b/>
          <w:color w:val="00B050"/>
        </w:rPr>
        <w:t>LibsOR</w:t>
      </w:r>
      <w:proofErr w:type="spellEnd"/>
      <w:r w:rsidRPr="00A40DDF">
        <w:rPr>
          <w:b/>
          <w:color w:val="00B050"/>
        </w:rPr>
        <w:t xml:space="preserve"> – increase awareness and promotion</w:t>
      </w:r>
    </w:p>
    <w:p w14:paraId="717B86E5" w14:textId="77777777" w:rsidR="00FD0F59" w:rsidRDefault="00FD0F59" w:rsidP="00FD0F59">
      <w:pPr>
        <w:pStyle w:val="ListParagraph"/>
        <w:numPr>
          <w:ilvl w:val="3"/>
          <w:numId w:val="1"/>
        </w:numPr>
        <w:rPr>
          <w:color w:val="00B050"/>
        </w:rPr>
      </w:pPr>
      <w:r>
        <w:rPr>
          <w:color w:val="00B050"/>
        </w:rPr>
        <w:t>Se</w:t>
      </w:r>
      <w:r w:rsidR="00AD0D10" w:rsidRPr="007D5B05">
        <w:rPr>
          <w:color w:val="00B050"/>
        </w:rPr>
        <w:t xml:space="preserve">nd resource updates to </w:t>
      </w:r>
      <w:r w:rsidR="00AD0D10" w:rsidRPr="00A40DDF">
        <w:rPr>
          <w:b/>
          <w:color w:val="00B050"/>
        </w:rPr>
        <w:t>Heather</w:t>
      </w:r>
      <w:r w:rsidR="00AD0D10" w:rsidRPr="007D5B05">
        <w:rPr>
          <w:color w:val="00B050"/>
        </w:rPr>
        <w:t xml:space="preserve">. </w:t>
      </w:r>
    </w:p>
    <w:p w14:paraId="2AF2FE45" w14:textId="77777777" w:rsidR="00FD0F59" w:rsidRDefault="00AD0D10" w:rsidP="00FD0F59">
      <w:pPr>
        <w:pStyle w:val="ListParagraph"/>
        <w:numPr>
          <w:ilvl w:val="3"/>
          <w:numId w:val="1"/>
        </w:numPr>
        <w:rPr>
          <w:color w:val="00B050"/>
        </w:rPr>
      </w:pPr>
      <w:r w:rsidRPr="00A40DDF">
        <w:rPr>
          <w:b/>
          <w:color w:val="00B050"/>
        </w:rPr>
        <w:t>Emily</w:t>
      </w:r>
      <w:r w:rsidRPr="007D5B05">
        <w:rPr>
          <w:color w:val="00B050"/>
        </w:rPr>
        <w:t xml:space="preserve"> will check with </w:t>
      </w:r>
      <w:r w:rsidRPr="00A40DDF">
        <w:rPr>
          <w:b/>
          <w:color w:val="00B050"/>
        </w:rPr>
        <w:t>Shirley</w:t>
      </w:r>
      <w:r w:rsidRPr="007D5B05">
        <w:rPr>
          <w:color w:val="00B050"/>
        </w:rPr>
        <w:t xml:space="preserve"> to make sure </w:t>
      </w:r>
      <w:r w:rsidRPr="00A40DDF">
        <w:rPr>
          <w:b/>
          <w:color w:val="00B050"/>
        </w:rPr>
        <w:t>Heather</w:t>
      </w:r>
      <w:r w:rsidRPr="007D5B05">
        <w:rPr>
          <w:color w:val="00B050"/>
        </w:rPr>
        <w:t xml:space="preserve"> ha</w:t>
      </w:r>
      <w:r w:rsidR="007D5B05" w:rsidRPr="007D5B05">
        <w:rPr>
          <w:color w:val="00B050"/>
        </w:rPr>
        <w:t>s</w:t>
      </w:r>
      <w:r w:rsidRPr="007D5B05">
        <w:rPr>
          <w:color w:val="00B050"/>
        </w:rPr>
        <w:t xml:space="preserve"> the correct access.</w:t>
      </w:r>
      <w:r w:rsidR="0036174E" w:rsidRPr="0036174E">
        <w:rPr>
          <w:color w:val="00B050"/>
        </w:rPr>
        <w:t xml:space="preserve"> </w:t>
      </w:r>
    </w:p>
    <w:p w14:paraId="4711794E" w14:textId="77777777" w:rsidR="00F96935" w:rsidRPr="00FD0F59" w:rsidRDefault="0036174E" w:rsidP="00FD0F59">
      <w:pPr>
        <w:pStyle w:val="ListParagraph"/>
        <w:numPr>
          <w:ilvl w:val="3"/>
          <w:numId w:val="1"/>
        </w:numPr>
        <w:rPr>
          <w:color w:val="00B050"/>
        </w:rPr>
      </w:pPr>
      <w:r w:rsidRPr="00A40DDF">
        <w:rPr>
          <w:b/>
          <w:color w:val="00B050"/>
        </w:rPr>
        <w:t>Robert</w:t>
      </w:r>
      <w:r>
        <w:rPr>
          <w:color w:val="00B050"/>
        </w:rPr>
        <w:t xml:space="preserve"> will audit dated and dead links, figure out which links fit into which categories</w:t>
      </w:r>
    </w:p>
    <w:p w14:paraId="04676FD2" w14:textId="77777777" w:rsidR="00C05EF2" w:rsidRPr="00E50B33" w:rsidRDefault="00C05EF2" w:rsidP="00905905">
      <w:pPr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12F2D" w:rsidRPr="00E50B33" w14:paraId="1188A5EA" w14:textId="77777777" w:rsidTr="00CB72F5">
        <w:trPr>
          <w:jc w:val="center"/>
        </w:trPr>
        <w:tc>
          <w:tcPr>
            <w:tcW w:w="9350" w:type="dxa"/>
          </w:tcPr>
          <w:p w14:paraId="0F396D89" w14:textId="77777777" w:rsidR="00C12F2D" w:rsidRPr="00E50B33" w:rsidRDefault="00C12F2D" w:rsidP="0077410F">
            <w:pPr>
              <w:rPr>
                <w:rFonts w:ascii="Calibri" w:hAnsi="Calibri"/>
              </w:rPr>
            </w:pPr>
            <w:r w:rsidRPr="00E50B33">
              <w:t>LUNCH on your own.  We are able to have food and drink in the meeting room so we could entertain having a working lunch.  You are welcome to bring a lunch with you.  For those coming from a distance, some suggestions for lunch options</w:t>
            </w:r>
            <w:r w:rsidR="0077410F" w:rsidRPr="00E50B33">
              <w:t xml:space="preserve"> </w:t>
            </w:r>
            <w:r w:rsidR="00EB5404">
              <w:t>can be discussed at the meeting</w:t>
            </w:r>
            <w:r w:rsidR="0077410F" w:rsidRPr="00E50B33">
              <w:t>.</w:t>
            </w:r>
          </w:p>
          <w:p w14:paraId="292BD49F" w14:textId="77777777" w:rsidR="00C12F2D" w:rsidRPr="00E50B33" w:rsidRDefault="00C12F2D" w:rsidP="00F22897"/>
        </w:tc>
      </w:tr>
    </w:tbl>
    <w:p w14:paraId="4251C6CB" w14:textId="77777777" w:rsidR="00DC6405" w:rsidRPr="00E50B33" w:rsidRDefault="00DC6405" w:rsidP="001C361E">
      <w:pPr>
        <w:rPr>
          <w:rFonts w:ascii="Calibri" w:hAnsi="Calibri"/>
        </w:rPr>
      </w:pPr>
    </w:p>
    <w:p w14:paraId="564429D8" w14:textId="77777777" w:rsidR="001C361E" w:rsidRPr="00E50B33" w:rsidRDefault="001C361E" w:rsidP="001C361E">
      <w:pPr>
        <w:rPr>
          <w:rFonts w:ascii="Calibri" w:hAnsi="Calibri"/>
          <w:b/>
        </w:rPr>
      </w:pPr>
      <w:r w:rsidRPr="00E50B33">
        <w:rPr>
          <w:rFonts w:ascii="Calibri" w:hAnsi="Calibri"/>
          <w:b/>
        </w:rPr>
        <w:t>1:00-3:00</w:t>
      </w:r>
      <w:r w:rsidRPr="00E50B33">
        <w:rPr>
          <w:rFonts w:ascii="Calibri" w:hAnsi="Calibri"/>
          <w:b/>
        </w:rPr>
        <w:tab/>
      </w:r>
      <w:r w:rsidR="00DC6405" w:rsidRPr="00E50B33">
        <w:rPr>
          <w:rFonts w:ascii="Calibri" w:hAnsi="Calibri"/>
          <w:b/>
        </w:rPr>
        <w:t>Program proposal brainstorming</w:t>
      </w:r>
      <w:r w:rsidR="00214B54" w:rsidRPr="00E50B33">
        <w:rPr>
          <w:rFonts w:ascii="Calibri" w:hAnsi="Calibri"/>
          <w:b/>
        </w:rPr>
        <w:tab/>
      </w:r>
      <w:r w:rsidR="00214B54" w:rsidRPr="00E50B33">
        <w:rPr>
          <w:rFonts w:ascii="Calibri" w:hAnsi="Calibri"/>
          <w:b/>
        </w:rPr>
        <w:tab/>
      </w:r>
      <w:r w:rsidR="00214B54" w:rsidRPr="00E50B33">
        <w:rPr>
          <w:rFonts w:ascii="Calibri" w:hAnsi="Calibri"/>
          <w:b/>
        </w:rPr>
        <w:tab/>
      </w:r>
      <w:r w:rsidR="006E4A55">
        <w:rPr>
          <w:rFonts w:ascii="Calibri" w:hAnsi="Calibri"/>
          <w:b/>
        </w:rPr>
        <w:t xml:space="preserve">                          </w:t>
      </w:r>
      <w:r w:rsidR="00214B54" w:rsidRPr="00E50B33">
        <w:rPr>
          <w:rFonts w:ascii="Calibri" w:hAnsi="Calibri"/>
          <w:b/>
        </w:rPr>
        <w:t>Everyone</w:t>
      </w:r>
      <w:r w:rsidR="00214B54" w:rsidRPr="00E50B33">
        <w:rPr>
          <w:rFonts w:ascii="Calibri" w:hAnsi="Calibri"/>
          <w:b/>
        </w:rPr>
        <w:tab/>
      </w:r>
    </w:p>
    <w:p w14:paraId="100623FB" w14:textId="77777777" w:rsidR="008D2854" w:rsidRDefault="008D2854" w:rsidP="00DC640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Ideas</w:t>
      </w:r>
    </w:p>
    <w:p w14:paraId="569F05DC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 xml:space="preserve">ILS Migration </w:t>
      </w:r>
    </w:p>
    <w:p w14:paraId="2DB0B32C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 xml:space="preserve">RFID </w:t>
      </w:r>
    </w:p>
    <w:p w14:paraId="6ED66830" w14:textId="77777777" w:rsidR="008D2854" w:rsidRDefault="007B1892" w:rsidP="008D2854">
      <w:pPr>
        <w:pStyle w:val="ListParagraph"/>
        <w:numPr>
          <w:ilvl w:val="1"/>
          <w:numId w:val="4"/>
        </w:numPr>
      </w:pPr>
      <w:r>
        <w:t>R</w:t>
      </w:r>
      <w:r w:rsidR="008D2854">
        <w:t>esources for new catalogers (state library)</w:t>
      </w:r>
    </w:p>
    <w:p w14:paraId="3267E509" w14:textId="77777777" w:rsidR="008D2854" w:rsidRDefault="007B1892" w:rsidP="008D2854">
      <w:pPr>
        <w:pStyle w:val="ListParagraph"/>
        <w:numPr>
          <w:ilvl w:val="1"/>
          <w:numId w:val="4"/>
        </w:numPr>
      </w:pPr>
      <w:r>
        <w:t>Government</w:t>
      </w:r>
      <w:r w:rsidR="008D2854">
        <w:t xml:space="preserve"> </w:t>
      </w:r>
      <w:r>
        <w:t>documents</w:t>
      </w:r>
      <w:r w:rsidR="008D2854">
        <w:t xml:space="preserve"> (</w:t>
      </w:r>
      <w:r>
        <w:t xml:space="preserve">the </w:t>
      </w:r>
      <w:r w:rsidRPr="007B1892">
        <w:t xml:space="preserve">Federal Depository Library Program </w:t>
      </w:r>
      <w:r>
        <w:t>(</w:t>
      </w:r>
      <w:hyperlink r:id="rId12" w:history="1">
        <w:r w:rsidR="008D2854" w:rsidRPr="007B1892">
          <w:rPr>
            <w:rStyle w:val="Hyperlink"/>
          </w:rPr>
          <w:t>F</w:t>
        </w:r>
        <w:r w:rsidRPr="007B1892">
          <w:rPr>
            <w:rStyle w:val="Hyperlink"/>
          </w:rPr>
          <w:t>D</w:t>
        </w:r>
        <w:r w:rsidR="008D2854" w:rsidRPr="007B1892">
          <w:rPr>
            <w:rStyle w:val="Hyperlink"/>
          </w:rPr>
          <w:t>LP</w:t>
        </w:r>
      </w:hyperlink>
      <w:r>
        <w:t>)</w:t>
      </w:r>
      <w:r w:rsidR="008D2854">
        <w:t xml:space="preserve"> has lots of resources, free trainings)</w:t>
      </w:r>
    </w:p>
    <w:p w14:paraId="56CA5DD0" w14:textId="77777777" w:rsidR="008D2854" w:rsidRDefault="00D92751" w:rsidP="008D2854">
      <w:pPr>
        <w:pStyle w:val="ListParagraph"/>
        <w:numPr>
          <w:ilvl w:val="1"/>
          <w:numId w:val="4"/>
        </w:numPr>
      </w:pPr>
      <w:r>
        <w:t>E</w:t>
      </w:r>
      <w:r w:rsidR="008D2854">
        <w:t>lectronic resources/package management</w:t>
      </w:r>
    </w:p>
    <w:p w14:paraId="2C7DE2B5" w14:textId="77777777" w:rsidR="008D2854" w:rsidRDefault="00D92751" w:rsidP="008D2854">
      <w:pPr>
        <w:pStyle w:val="ListParagraph"/>
        <w:numPr>
          <w:ilvl w:val="1"/>
          <w:numId w:val="4"/>
        </w:numPr>
      </w:pPr>
      <w:r>
        <w:t>O</w:t>
      </w:r>
      <w:r w:rsidR="008D2854">
        <w:t>pening day collections</w:t>
      </w:r>
    </w:p>
    <w:p w14:paraId="746F140A" w14:textId="77777777" w:rsidR="008D2854" w:rsidRDefault="00D92751" w:rsidP="008D2854">
      <w:pPr>
        <w:pStyle w:val="ListParagraph"/>
        <w:numPr>
          <w:ilvl w:val="1"/>
          <w:numId w:val="4"/>
        </w:numPr>
      </w:pPr>
      <w:r>
        <w:t>C</w:t>
      </w:r>
      <w:r w:rsidR="008D2854">
        <w:t xml:space="preserve">ollection management related to closures and </w:t>
      </w:r>
      <w:proofErr w:type="spellStart"/>
      <w:r w:rsidR="008D2854">
        <w:t>reopenings</w:t>
      </w:r>
      <w:proofErr w:type="spellEnd"/>
      <w:r w:rsidR="008D2854">
        <w:t xml:space="preserve"> - </w:t>
      </w:r>
      <w:r w:rsidR="008D2854" w:rsidRPr="000F66FD">
        <w:rPr>
          <w:b/>
        </w:rPr>
        <w:t>Emily</w:t>
      </w:r>
    </w:p>
    <w:p w14:paraId="6460BF1D" w14:textId="77777777" w:rsidR="008D2854" w:rsidRDefault="00D92751" w:rsidP="008D2854">
      <w:pPr>
        <w:pStyle w:val="ListParagraph"/>
        <w:numPr>
          <w:ilvl w:val="1"/>
          <w:numId w:val="4"/>
        </w:numPr>
      </w:pPr>
      <w:r>
        <w:t>A</w:t>
      </w:r>
      <w:r w:rsidR="008D2854">
        <w:t xml:space="preserve">lternative vocabularies – </w:t>
      </w:r>
      <w:r w:rsidR="008D2854" w:rsidRPr="00791415">
        <w:rPr>
          <w:b/>
        </w:rPr>
        <w:t>Heather, Lori, Robert – Robert is on point</w:t>
      </w:r>
    </w:p>
    <w:p w14:paraId="6E90A28F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>Transformative Agreements</w:t>
      </w:r>
    </w:p>
    <w:p w14:paraId="3DB93EC9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 xml:space="preserve">Open </w:t>
      </w:r>
      <w:r w:rsidR="0030572E">
        <w:t>A</w:t>
      </w:r>
      <w:r>
        <w:t>ccess resources</w:t>
      </w:r>
    </w:p>
    <w:p w14:paraId="06AA8229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>Cloud based ILS best practices</w:t>
      </w:r>
    </w:p>
    <w:p w14:paraId="565009E7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>Building diverse collections – See Timberline</w:t>
      </w:r>
    </w:p>
    <w:p w14:paraId="5798C6CC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>Intellectual freedom</w:t>
      </w:r>
    </w:p>
    <w:p w14:paraId="1B0F5ED2" w14:textId="77777777" w:rsidR="008D2854" w:rsidRDefault="008D2854" w:rsidP="008D2854">
      <w:pPr>
        <w:pStyle w:val="ListParagraph"/>
        <w:numPr>
          <w:ilvl w:val="1"/>
          <w:numId w:val="4"/>
        </w:numPr>
      </w:pPr>
      <w:r>
        <w:t xml:space="preserve">Collection Development Policies – </w:t>
      </w:r>
      <w:r w:rsidRPr="00A40DDF">
        <w:rPr>
          <w:b/>
          <w:color w:val="00B050"/>
        </w:rPr>
        <w:t>Emily</w:t>
      </w:r>
      <w:r w:rsidRPr="00A40DDF">
        <w:rPr>
          <w:color w:val="00B050"/>
        </w:rPr>
        <w:t xml:space="preserve"> will pull in folks from</w:t>
      </w:r>
      <w:r w:rsidR="00A40DDF" w:rsidRPr="00A40DDF">
        <w:rPr>
          <w:color w:val="00B050"/>
        </w:rPr>
        <w:t xml:space="preserve"> the Intellectual Freedom Committee</w:t>
      </w:r>
      <w:r w:rsidRPr="00A40DDF">
        <w:rPr>
          <w:b/>
          <w:color w:val="00B050"/>
        </w:rPr>
        <w:t xml:space="preserve"> </w:t>
      </w:r>
      <w:r w:rsidR="00A40DDF" w:rsidRPr="00A40DDF">
        <w:rPr>
          <w:b/>
          <w:color w:val="00B050"/>
        </w:rPr>
        <w:t>(</w:t>
      </w:r>
      <w:r w:rsidRPr="00A40DDF">
        <w:rPr>
          <w:b/>
          <w:color w:val="00B050"/>
        </w:rPr>
        <w:t>IFC</w:t>
      </w:r>
      <w:r w:rsidR="00A40DDF" w:rsidRPr="00A40DDF">
        <w:rPr>
          <w:b/>
          <w:color w:val="00B050"/>
        </w:rPr>
        <w:t>)</w:t>
      </w:r>
    </w:p>
    <w:p w14:paraId="37B5688B" w14:textId="77777777" w:rsidR="00635752" w:rsidRDefault="008D2854" w:rsidP="00946730">
      <w:pPr>
        <w:pStyle w:val="ListParagraph"/>
        <w:numPr>
          <w:ilvl w:val="1"/>
          <w:numId w:val="4"/>
        </w:numPr>
      </w:pPr>
      <w:r>
        <w:t>AI in technical services</w:t>
      </w:r>
    </w:p>
    <w:p w14:paraId="4578768F" w14:textId="77777777" w:rsidR="00635752" w:rsidRDefault="008D2854" w:rsidP="00635752">
      <w:pPr>
        <w:pStyle w:val="ListParagraph"/>
        <w:numPr>
          <w:ilvl w:val="2"/>
          <w:numId w:val="4"/>
        </w:numPr>
      </w:pPr>
      <w:r>
        <w:t>AI generated children</w:t>
      </w:r>
      <w:r w:rsidR="005F06A6">
        <w:t>’</w:t>
      </w:r>
      <w:r>
        <w:t xml:space="preserve">s, travel books – identifying these? </w:t>
      </w:r>
    </w:p>
    <w:p w14:paraId="39693287" w14:textId="77777777" w:rsidR="00635752" w:rsidRDefault="008D2854" w:rsidP="00635752">
      <w:pPr>
        <w:pStyle w:val="ListParagraph"/>
        <w:numPr>
          <w:ilvl w:val="2"/>
          <w:numId w:val="4"/>
        </w:numPr>
      </w:pPr>
      <w:r>
        <w:t xml:space="preserve">Using AI to dedupe offer lists, </w:t>
      </w:r>
      <w:proofErr w:type="spellStart"/>
      <w:r>
        <w:t>etc</w:t>
      </w:r>
      <w:proofErr w:type="spellEnd"/>
      <w:r>
        <w:t xml:space="preserve">? </w:t>
      </w:r>
    </w:p>
    <w:p w14:paraId="13C43213" w14:textId="77777777" w:rsidR="008D2854" w:rsidRPr="00946730" w:rsidRDefault="008D2854" w:rsidP="00635752">
      <w:pPr>
        <w:pStyle w:val="ListParagraph"/>
        <w:numPr>
          <w:ilvl w:val="2"/>
          <w:numId w:val="4"/>
        </w:numPr>
      </w:pPr>
      <w:r>
        <w:t>fraudulent journal citations generated by AI?</w:t>
      </w:r>
    </w:p>
    <w:p w14:paraId="68C1ABE3" w14:textId="77777777" w:rsidR="00FE4E27" w:rsidRDefault="00FE4E27" w:rsidP="00DC6405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50B33">
        <w:rPr>
          <w:rFonts w:ascii="Calibri" w:hAnsi="Calibri"/>
        </w:rPr>
        <w:t xml:space="preserve">Proposals due:  </w:t>
      </w:r>
      <w:r w:rsidR="0008305C" w:rsidRPr="00E50B33">
        <w:rPr>
          <w:rFonts w:ascii="Calibri" w:hAnsi="Calibri"/>
        </w:rPr>
        <w:t>Mid-October (exact timeline undetermined)</w:t>
      </w:r>
    </w:p>
    <w:p w14:paraId="68EC0B03" w14:textId="77777777" w:rsidR="00413399" w:rsidRDefault="00057288" w:rsidP="00413399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We’re consistently representative of cataloging and, to a lesser extent, acquisitions. We need more inclusive programming</w:t>
      </w:r>
    </w:p>
    <w:p w14:paraId="426F7357" w14:textId="77777777" w:rsidR="000859A7" w:rsidRDefault="000859A7" w:rsidP="000859A7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Sometimes, we’ve been unable to find speakers for wanted topics and weren’t positioned to create the content ourselves.</w:t>
      </w:r>
    </w:p>
    <w:p w14:paraId="48A8B71B" w14:textId="77777777" w:rsidR="000859A7" w:rsidRPr="000859A7" w:rsidRDefault="000859A7" w:rsidP="000859A7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We’d sometimes ask for speakers on </w:t>
      </w:r>
      <w:proofErr w:type="spellStart"/>
      <w:r>
        <w:rPr>
          <w:rFonts w:ascii="Calibri" w:hAnsi="Calibri"/>
        </w:rPr>
        <w:t>LibsOR</w:t>
      </w:r>
      <w:proofErr w:type="spellEnd"/>
    </w:p>
    <w:p w14:paraId="0B85733C" w14:textId="77777777" w:rsidR="000859A7" w:rsidRPr="00635752" w:rsidRDefault="0030572E" w:rsidP="0030572E">
      <w:pPr>
        <w:pStyle w:val="ListParagraph"/>
        <w:numPr>
          <w:ilvl w:val="1"/>
          <w:numId w:val="4"/>
        </w:numPr>
        <w:rPr>
          <w:rFonts w:ascii="Calibri" w:hAnsi="Calibri"/>
          <w:color w:val="FFC000"/>
        </w:rPr>
      </w:pPr>
      <w:r w:rsidRPr="005E627E">
        <w:rPr>
          <w:rFonts w:ascii="Calibri" w:hAnsi="Calibri"/>
          <w:b/>
          <w:color w:val="FFC000"/>
        </w:rPr>
        <w:t>Damon</w:t>
      </w:r>
      <w:r>
        <w:rPr>
          <w:rFonts w:ascii="Calibri" w:hAnsi="Calibri"/>
          <w:color w:val="FFC000"/>
        </w:rPr>
        <w:t xml:space="preserve"> proposes that r</w:t>
      </w:r>
      <w:r w:rsidR="000859A7" w:rsidRPr="00635752">
        <w:rPr>
          <w:rFonts w:ascii="Calibri" w:hAnsi="Calibri"/>
          <w:color w:val="FFC000"/>
        </w:rPr>
        <w:t xml:space="preserve">ather than </w:t>
      </w:r>
      <w:r>
        <w:rPr>
          <w:rFonts w:ascii="Calibri" w:hAnsi="Calibri"/>
          <w:color w:val="FFC000"/>
        </w:rPr>
        <w:t>select</w:t>
      </w:r>
      <w:r w:rsidR="000859A7" w:rsidRPr="00635752">
        <w:rPr>
          <w:rFonts w:ascii="Calibri" w:hAnsi="Calibri"/>
          <w:color w:val="FFC000"/>
        </w:rPr>
        <w:t xml:space="preserve"> topics</w:t>
      </w:r>
      <w:r>
        <w:rPr>
          <w:rFonts w:ascii="Calibri" w:hAnsi="Calibri"/>
          <w:color w:val="FFC000"/>
        </w:rPr>
        <w:t xml:space="preserve"> and look for speakers</w:t>
      </w:r>
      <w:r w:rsidR="00B97EC1">
        <w:rPr>
          <w:rFonts w:ascii="Calibri" w:hAnsi="Calibri"/>
          <w:color w:val="FFC000"/>
        </w:rPr>
        <w:t xml:space="preserve"> to cover them</w:t>
      </w:r>
      <w:r w:rsidR="000859A7" w:rsidRPr="00635752">
        <w:rPr>
          <w:rFonts w:ascii="Calibri" w:hAnsi="Calibri"/>
          <w:color w:val="FFC000"/>
        </w:rPr>
        <w:t xml:space="preserve">, </w:t>
      </w:r>
      <w:r>
        <w:rPr>
          <w:rFonts w:ascii="Calibri" w:hAnsi="Calibri"/>
          <w:color w:val="FFC000"/>
        </w:rPr>
        <w:t xml:space="preserve">we </w:t>
      </w:r>
      <w:r w:rsidR="000859A7" w:rsidRPr="00635752">
        <w:rPr>
          <w:rFonts w:ascii="Calibri" w:hAnsi="Calibri"/>
          <w:color w:val="FFC000"/>
        </w:rPr>
        <w:t xml:space="preserve">get </w:t>
      </w:r>
      <w:r w:rsidR="00B97EC1">
        <w:rPr>
          <w:rFonts w:ascii="Calibri" w:hAnsi="Calibri"/>
          <w:color w:val="FFC000"/>
        </w:rPr>
        <w:t>potential presenters</w:t>
      </w:r>
      <w:r w:rsidR="000859A7" w:rsidRPr="00635752">
        <w:rPr>
          <w:rFonts w:ascii="Calibri" w:hAnsi="Calibri"/>
          <w:color w:val="FFC000"/>
        </w:rPr>
        <w:t xml:space="preserve"> to submit ideas for programs</w:t>
      </w:r>
      <w:r w:rsidR="00D232E1">
        <w:rPr>
          <w:rFonts w:ascii="Calibri" w:hAnsi="Calibri"/>
          <w:color w:val="FFC000"/>
        </w:rPr>
        <w:t xml:space="preserve"> via a Call for Proposals (CFP)</w:t>
      </w:r>
      <w:r w:rsidR="000859A7" w:rsidRPr="00635752">
        <w:rPr>
          <w:rFonts w:ascii="Calibri" w:hAnsi="Calibri"/>
          <w:color w:val="FFC000"/>
        </w:rPr>
        <w:t>, then select from those.</w:t>
      </w:r>
    </w:p>
    <w:p w14:paraId="19A271E8" w14:textId="0DB4B9A9" w:rsidR="00D36FCF" w:rsidRPr="00D36FCF" w:rsidRDefault="0030572E" w:rsidP="0030572E">
      <w:pPr>
        <w:pStyle w:val="ListParagraph"/>
        <w:numPr>
          <w:ilvl w:val="2"/>
          <w:numId w:val="4"/>
        </w:numPr>
        <w:rPr>
          <w:rFonts w:ascii="Calibri" w:hAnsi="Calibri"/>
        </w:rPr>
      </w:pPr>
      <w:r w:rsidRPr="0045341D">
        <w:rPr>
          <w:rFonts w:ascii="Calibri" w:hAnsi="Calibri"/>
          <w:b/>
        </w:rPr>
        <w:t>Damon</w:t>
      </w:r>
      <w:r>
        <w:rPr>
          <w:rFonts w:ascii="Calibri" w:hAnsi="Calibri"/>
        </w:rPr>
        <w:t xml:space="preserve"> has provided a link to the </w:t>
      </w:r>
      <w:hyperlink r:id="rId13" w:history="1">
        <w:r w:rsidRPr="000859A7">
          <w:rPr>
            <w:rStyle w:val="Hyperlink"/>
            <w:rFonts w:ascii="Calibri" w:hAnsi="Calibri"/>
          </w:rPr>
          <w:t>program</w:t>
        </w:r>
      </w:hyperlink>
      <w:r>
        <w:rPr>
          <w:rFonts w:ascii="Calibri" w:hAnsi="Calibri"/>
        </w:rPr>
        <w:t xml:space="preserve"> at </w:t>
      </w:r>
      <w:r w:rsidRPr="000859A7">
        <w:rPr>
          <w:rFonts w:cstheme="minorHAnsi"/>
        </w:rPr>
        <w:t xml:space="preserve">the 2023 </w:t>
      </w:r>
      <w:r w:rsidRPr="000859A7">
        <w:rPr>
          <w:rFonts w:cstheme="minorHAnsi"/>
          <w:color w:val="6B6B6B"/>
          <w:shd w:val="clear" w:color="auto" w:fill="FFFFFF"/>
        </w:rPr>
        <w:t>Acquisitions Institute at Timberline Lodge</w:t>
      </w:r>
      <w:r w:rsidR="00D36FCF">
        <w:rPr>
          <w:rFonts w:cstheme="minorHAnsi"/>
          <w:color w:val="6B6B6B"/>
          <w:shd w:val="clear" w:color="auto" w:fill="FFFFFF"/>
        </w:rPr>
        <w:t xml:space="preserve"> (AITL)</w:t>
      </w:r>
      <w:r w:rsidRPr="000859A7">
        <w:rPr>
          <w:rFonts w:cstheme="minorHAnsi"/>
        </w:rPr>
        <w:t>, which may be helpful</w:t>
      </w:r>
      <w:r w:rsidR="00D36FCF">
        <w:rPr>
          <w:rFonts w:cstheme="minorHAnsi"/>
        </w:rPr>
        <w:t xml:space="preserve"> – the program was generated using the method Damon suggests.</w:t>
      </w:r>
    </w:p>
    <w:p w14:paraId="07F89219" w14:textId="77777777" w:rsidR="0030572E" w:rsidRPr="0089356E" w:rsidRDefault="00D36FCF" w:rsidP="0030572E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Damon </w:t>
      </w:r>
      <w:r w:rsidR="004B45A1">
        <w:rPr>
          <w:rFonts w:ascii="Calibri" w:hAnsi="Calibri"/>
          <w:b/>
        </w:rPr>
        <w:t xml:space="preserve">also </w:t>
      </w:r>
      <w:r w:rsidR="0030572E">
        <w:rPr>
          <w:rFonts w:cstheme="minorHAnsi"/>
        </w:rPr>
        <w:t xml:space="preserve">sent a copy of the </w:t>
      </w:r>
      <w:r w:rsidR="00D232E1" w:rsidRPr="00DB6D04">
        <w:rPr>
          <w:rFonts w:cstheme="minorHAnsi"/>
          <w:b/>
        </w:rPr>
        <w:t>AITL</w:t>
      </w:r>
      <w:r w:rsidR="00D232E1">
        <w:rPr>
          <w:rFonts w:cstheme="minorHAnsi"/>
        </w:rPr>
        <w:t xml:space="preserve"> </w:t>
      </w:r>
      <w:r w:rsidR="0030572E">
        <w:rPr>
          <w:rFonts w:cstheme="minorHAnsi"/>
        </w:rPr>
        <w:t xml:space="preserve">CFP to the </w:t>
      </w:r>
      <w:r w:rsidR="0030572E" w:rsidRPr="00DB6D04">
        <w:rPr>
          <w:rFonts w:cstheme="minorHAnsi"/>
          <w:b/>
        </w:rPr>
        <w:t>OLA TSRT</w:t>
      </w:r>
      <w:r w:rsidR="0030572E">
        <w:rPr>
          <w:rFonts w:cstheme="minorHAnsi"/>
        </w:rPr>
        <w:t xml:space="preserve"> as an </w:t>
      </w:r>
      <w:r w:rsidR="00D232E1">
        <w:rPr>
          <w:rFonts w:cstheme="minorHAnsi"/>
        </w:rPr>
        <w:t>example</w:t>
      </w:r>
    </w:p>
    <w:p w14:paraId="66098120" w14:textId="77777777" w:rsidR="000859A7" w:rsidRDefault="000859A7" w:rsidP="0030572E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Rather than </w:t>
      </w:r>
      <w:r w:rsidR="00635752">
        <w:rPr>
          <w:rFonts w:ascii="Calibri" w:hAnsi="Calibri"/>
        </w:rPr>
        <w:t xml:space="preserve">act as </w:t>
      </w:r>
      <w:r>
        <w:rPr>
          <w:rFonts w:ascii="Calibri" w:hAnsi="Calibri"/>
        </w:rPr>
        <w:t>content creators, we’</w:t>
      </w:r>
      <w:r w:rsidR="00635752">
        <w:rPr>
          <w:rFonts w:ascii="Calibri" w:hAnsi="Calibri"/>
        </w:rPr>
        <w:t>d be</w:t>
      </w:r>
      <w:r>
        <w:rPr>
          <w:rFonts w:ascii="Calibri" w:hAnsi="Calibri"/>
        </w:rPr>
        <w:t xml:space="preserve"> sponsoring programs instead</w:t>
      </w:r>
    </w:p>
    <w:p w14:paraId="15ABA3BC" w14:textId="77777777" w:rsidR="00561679" w:rsidRDefault="00561679" w:rsidP="0030572E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We might need to suggest a few topics just in case no one wants us to sponsor their ideas</w:t>
      </w:r>
    </w:p>
    <w:p w14:paraId="74B5277B" w14:textId="77777777" w:rsidR="00260441" w:rsidRDefault="0089356E" w:rsidP="005608E1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The programs committee decides </w:t>
      </w:r>
      <w:r w:rsidR="005A0667">
        <w:rPr>
          <w:rFonts w:ascii="Calibri" w:hAnsi="Calibri"/>
        </w:rPr>
        <w:t>which programs we accept, not us</w:t>
      </w:r>
    </w:p>
    <w:p w14:paraId="64B87EC3" w14:textId="77777777" w:rsidR="0089356E" w:rsidRDefault="005A0667" w:rsidP="00260441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this might present complications, as we’d just be sponsoring </w:t>
      </w:r>
      <w:r w:rsidR="001C3F01">
        <w:rPr>
          <w:rFonts w:ascii="Calibri" w:hAnsi="Calibri"/>
        </w:rPr>
        <w:t xml:space="preserve">and facilitating </w:t>
      </w:r>
      <w:r>
        <w:rPr>
          <w:rFonts w:ascii="Calibri" w:hAnsi="Calibri"/>
        </w:rPr>
        <w:t>the program vs accepting it</w:t>
      </w:r>
    </w:p>
    <w:p w14:paraId="14E3DA08" w14:textId="77777777" w:rsidR="00C11D88" w:rsidRDefault="00D34604" w:rsidP="00D34604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We’re not focused on cataloging, but we do want to welcome cataloging proposals. </w:t>
      </w:r>
    </w:p>
    <w:p w14:paraId="04301A8F" w14:textId="77777777" w:rsidR="00946730" w:rsidRPr="000859A7" w:rsidRDefault="00D34604" w:rsidP="00C11D88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30572E">
        <w:rPr>
          <w:rFonts w:ascii="Calibri" w:hAnsi="Calibri"/>
          <w:b/>
        </w:rPr>
        <w:t>Lori</w:t>
      </w:r>
      <w:r>
        <w:rPr>
          <w:rFonts w:ascii="Calibri" w:hAnsi="Calibri"/>
        </w:rPr>
        <w:t xml:space="preserve"> feels there’s not a lot of timely content right now – RDA is in </w:t>
      </w:r>
      <w:r w:rsidR="00893494">
        <w:rPr>
          <w:rFonts w:ascii="Calibri" w:hAnsi="Calibri"/>
        </w:rPr>
        <w:t>stasis</w:t>
      </w:r>
      <w:r>
        <w:rPr>
          <w:rFonts w:ascii="Calibri" w:hAnsi="Calibri"/>
        </w:rPr>
        <w:t>.</w:t>
      </w:r>
    </w:p>
    <w:p w14:paraId="44779586" w14:textId="77777777" w:rsidR="00DC6405" w:rsidRDefault="00DC6405" w:rsidP="00DC6405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905905">
        <w:rPr>
          <w:rFonts w:ascii="Calibri" w:hAnsi="Calibri"/>
        </w:rPr>
        <w:t xml:space="preserve">Conference theme:  Location:  </w:t>
      </w:r>
      <w:r w:rsidR="00593270" w:rsidRPr="00905905">
        <w:rPr>
          <w:rFonts w:ascii="Calibri" w:hAnsi="Calibri"/>
        </w:rPr>
        <w:t>Salem</w:t>
      </w:r>
      <w:r w:rsidR="003778C6" w:rsidRPr="00905905">
        <w:rPr>
          <w:rFonts w:ascii="Calibri" w:hAnsi="Calibri"/>
        </w:rPr>
        <w:t>, Oregon</w:t>
      </w:r>
      <w:r w:rsidR="00AC2817" w:rsidRPr="00905905">
        <w:rPr>
          <w:rFonts w:ascii="Calibri" w:hAnsi="Calibri"/>
        </w:rPr>
        <w:t xml:space="preserve"> at </w:t>
      </w:r>
      <w:r w:rsidR="00905905" w:rsidRPr="00905905">
        <w:rPr>
          <w:rFonts w:ascii="Calibri" w:hAnsi="Calibri"/>
        </w:rPr>
        <w:t>Salem Convention Center</w:t>
      </w:r>
    </w:p>
    <w:p w14:paraId="3AB00AA6" w14:textId="77777777" w:rsidR="004B6489" w:rsidRDefault="004B6489" w:rsidP="004B6489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Theme undecided</w:t>
      </w:r>
    </w:p>
    <w:p w14:paraId="0E955B66" w14:textId="77777777" w:rsidR="00DB6D04" w:rsidRDefault="004B6489" w:rsidP="004B6489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We’re not sure there won’t be a preconference, but it’s unlikely that </w:t>
      </w:r>
      <w:proofErr w:type="spellStart"/>
      <w:r>
        <w:rPr>
          <w:rFonts w:ascii="Calibri" w:hAnsi="Calibri"/>
        </w:rPr>
        <w:t>preconferences</w:t>
      </w:r>
      <w:proofErr w:type="spellEnd"/>
      <w:r>
        <w:rPr>
          <w:rFonts w:ascii="Calibri" w:hAnsi="Calibri"/>
        </w:rPr>
        <w:t xml:space="preserve"> will happen</w:t>
      </w:r>
      <w:r w:rsidR="004044D9">
        <w:rPr>
          <w:rFonts w:ascii="Calibri" w:hAnsi="Calibri"/>
        </w:rPr>
        <w:t xml:space="preserve">. </w:t>
      </w:r>
    </w:p>
    <w:p w14:paraId="12E00A69" w14:textId="77777777" w:rsidR="004B6489" w:rsidRDefault="001141B4" w:rsidP="004B6489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="004044D9">
        <w:rPr>
          <w:rFonts w:ascii="Calibri" w:hAnsi="Calibri"/>
        </w:rPr>
        <w:t>f they’re</w:t>
      </w:r>
      <w:r>
        <w:rPr>
          <w:rFonts w:ascii="Calibri" w:hAnsi="Calibri"/>
        </w:rPr>
        <w:t xml:space="preserve"> happening, we can probably have a preconference series on policy CD creation/management </w:t>
      </w:r>
    </w:p>
    <w:p w14:paraId="37FC1405" w14:textId="77777777" w:rsidR="00DB6D04" w:rsidRDefault="001141B4" w:rsidP="001141B4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This may present a bandwidth issue, but is likely doable over multiple sessions</w:t>
      </w:r>
      <w:r w:rsidR="008C24BD">
        <w:rPr>
          <w:rFonts w:ascii="Calibri" w:hAnsi="Calibri"/>
        </w:rPr>
        <w:t xml:space="preserve"> leading to an open session at OLA</w:t>
      </w:r>
    </w:p>
    <w:p w14:paraId="5C98CE4B" w14:textId="77777777" w:rsidR="001141B4" w:rsidRDefault="00192003" w:rsidP="001141B4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9 members of </w:t>
      </w:r>
      <w:r w:rsidRPr="002F2F9D">
        <w:rPr>
          <w:rFonts w:ascii="Calibri" w:hAnsi="Calibri"/>
          <w:b/>
        </w:rPr>
        <w:t>I</w:t>
      </w:r>
      <w:r w:rsidR="002F2F9D" w:rsidRPr="002F2F9D">
        <w:rPr>
          <w:rFonts w:ascii="Calibri" w:hAnsi="Calibri"/>
          <w:b/>
        </w:rPr>
        <w:t>F</w:t>
      </w:r>
      <w:r w:rsidRPr="002F2F9D">
        <w:rPr>
          <w:rFonts w:ascii="Calibri" w:hAnsi="Calibri"/>
          <w:b/>
        </w:rPr>
        <w:t>C</w:t>
      </w:r>
      <w:r>
        <w:rPr>
          <w:rFonts w:ascii="Calibri" w:hAnsi="Calibri"/>
        </w:rPr>
        <w:t xml:space="preserve">, 3 </w:t>
      </w:r>
      <w:r w:rsidR="007739AB">
        <w:rPr>
          <w:rFonts w:ascii="Calibri" w:hAnsi="Calibri"/>
        </w:rPr>
        <w:t xml:space="preserve">members of </w:t>
      </w:r>
      <w:r w:rsidR="007739AB" w:rsidRPr="00DB6D04">
        <w:rPr>
          <w:rFonts w:ascii="Calibri" w:hAnsi="Calibri"/>
          <w:b/>
        </w:rPr>
        <w:t>OLA TSRT</w:t>
      </w:r>
      <w:r>
        <w:rPr>
          <w:rFonts w:ascii="Calibri" w:hAnsi="Calibri"/>
        </w:rPr>
        <w:t xml:space="preserve"> – not a huge ask in bandwidth if each person covers a policy</w:t>
      </w:r>
    </w:p>
    <w:p w14:paraId="6D2F0236" w14:textId="77777777" w:rsidR="008C24BD" w:rsidRDefault="008C24BD" w:rsidP="008C24BD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Every month or every other month, we look at a policy</w:t>
      </w:r>
    </w:p>
    <w:p w14:paraId="3F74D232" w14:textId="77777777" w:rsidR="008C24BD" w:rsidRDefault="008C24BD" w:rsidP="008C24BD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Get a sense of people’s experiences when implementing or changing policies</w:t>
      </w:r>
    </w:p>
    <w:p w14:paraId="7FB09650" w14:textId="77777777" w:rsidR="008C24BD" w:rsidRDefault="008C24BD" w:rsidP="008C24BD">
      <w:pPr>
        <w:pStyle w:val="ListParagraph"/>
        <w:numPr>
          <w:ilvl w:val="4"/>
          <w:numId w:val="4"/>
        </w:numPr>
        <w:rPr>
          <w:rFonts w:ascii="Calibri" w:hAnsi="Calibri"/>
        </w:rPr>
      </w:pPr>
      <w:r>
        <w:rPr>
          <w:rFonts w:ascii="Calibri" w:hAnsi="Calibri"/>
        </w:rPr>
        <w:t>Survey afterwards</w:t>
      </w:r>
      <w:r w:rsidR="00A8596F">
        <w:rPr>
          <w:rFonts w:ascii="Calibri" w:hAnsi="Calibri"/>
        </w:rPr>
        <w:t xml:space="preserve"> to get a sense of impact on </w:t>
      </w:r>
      <w:r w:rsidR="00E52B50">
        <w:rPr>
          <w:rFonts w:ascii="Calibri" w:hAnsi="Calibri"/>
        </w:rPr>
        <w:t>attendees</w:t>
      </w:r>
    </w:p>
    <w:p w14:paraId="34836636" w14:textId="77777777" w:rsidR="00C36683" w:rsidRDefault="00C36683" w:rsidP="008C24BD">
      <w:pPr>
        <w:pStyle w:val="ListParagraph"/>
        <w:numPr>
          <w:ilvl w:val="4"/>
          <w:numId w:val="4"/>
        </w:numPr>
        <w:rPr>
          <w:rFonts w:ascii="Calibri" w:hAnsi="Calibri"/>
        </w:rPr>
      </w:pPr>
      <w:r>
        <w:rPr>
          <w:rFonts w:ascii="Calibri" w:hAnsi="Calibri"/>
        </w:rPr>
        <w:t>Th</w:t>
      </w:r>
      <w:r w:rsidR="000033C6">
        <w:rPr>
          <w:rFonts w:ascii="Calibri" w:hAnsi="Calibri"/>
        </w:rPr>
        <w:t>e final</w:t>
      </w:r>
      <w:r w:rsidR="00E666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discussion would be beneficial even if folks didn’t attend the </w:t>
      </w:r>
      <w:r w:rsidR="008D5652">
        <w:rPr>
          <w:rFonts w:ascii="Calibri" w:hAnsi="Calibri"/>
        </w:rPr>
        <w:t>earlier</w:t>
      </w:r>
      <w:r>
        <w:rPr>
          <w:rFonts w:ascii="Calibri" w:hAnsi="Calibri"/>
        </w:rPr>
        <w:t xml:space="preserve"> discussions</w:t>
      </w:r>
    </w:p>
    <w:p w14:paraId="2FF4F5DE" w14:textId="77777777" w:rsidR="00B80157" w:rsidRDefault="00B80157" w:rsidP="00B80157">
      <w:pPr>
        <w:pStyle w:val="ListParagraph"/>
        <w:numPr>
          <w:ilvl w:val="5"/>
          <w:numId w:val="4"/>
        </w:numPr>
        <w:rPr>
          <w:rFonts w:ascii="Calibri" w:hAnsi="Calibri"/>
        </w:rPr>
      </w:pPr>
      <w:r>
        <w:rPr>
          <w:rFonts w:ascii="Calibri" w:hAnsi="Calibri"/>
        </w:rPr>
        <w:t>We’re unsure what the time/bandwidth requirements on this will be</w:t>
      </w:r>
    </w:p>
    <w:p w14:paraId="63890DBA" w14:textId="77777777" w:rsidR="00F950FD" w:rsidRPr="0045341D" w:rsidRDefault="00F950FD" w:rsidP="00F950FD">
      <w:pPr>
        <w:pStyle w:val="ListParagraph"/>
        <w:numPr>
          <w:ilvl w:val="6"/>
          <w:numId w:val="4"/>
        </w:numPr>
        <w:rPr>
          <w:rFonts w:ascii="Calibri" w:hAnsi="Calibri"/>
          <w:color w:val="00B050"/>
        </w:rPr>
      </w:pPr>
      <w:r w:rsidRPr="0045341D">
        <w:rPr>
          <w:rFonts w:ascii="Calibri" w:hAnsi="Calibri"/>
          <w:b/>
          <w:color w:val="00B050"/>
        </w:rPr>
        <w:t>Emily</w:t>
      </w:r>
      <w:r w:rsidRPr="0045341D">
        <w:rPr>
          <w:rFonts w:ascii="Calibri" w:hAnsi="Calibri"/>
          <w:color w:val="00B050"/>
        </w:rPr>
        <w:t xml:space="preserve"> will email </w:t>
      </w:r>
      <w:r w:rsidRPr="0045341D">
        <w:rPr>
          <w:rFonts w:ascii="Calibri" w:hAnsi="Calibri"/>
          <w:b/>
          <w:color w:val="00B050"/>
        </w:rPr>
        <w:t>Ellie</w:t>
      </w:r>
      <w:r w:rsidRPr="0045341D">
        <w:rPr>
          <w:rFonts w:ascii="Calibri" w:hAnsi="Calibri"/>
          <w:color w:val="00B050"/>
        </w:rPr>
        <w:t xml:space="preserve"> </w:t>
      </w:r>
      <w:r w:rsidR="009D6963" w:rsidRPr="009D6963">
        <w:rPr>
          <w:rFonts w:ascii="Calibri" w:hAnsi="Calibri"/>
          <w:b/>
          <w:color w:val="00B050"/>
        </w:rPr>
        <w:t>Avis</w:t>
      </w:r>
      <w:r w:rsidR="009D6963">
        <w:rPr>
          <w:rFonts w:ascii="Calibri" w:hAnsi="Calibri"/>
          <w:color w:val="00B050"/>
        </w:rPr>
        <w:t xml:space="preserve"> </w:t>
      </w:r>
      <w:r w:rsidRPr="0045341D">
        <w:rPr>
          <w:rFonts w:ascii="Calibri" w:hAnsi="Calibri"/>
          <w:color w:val="00B050"/>
        </w:rPr>
        <w:t xml:space="preserve">and </w:t>
      </w:r>
      <w:r w:rsidRPr="0045341D">
        <w:rPr>
          <w:rFonts w:ascii="Calibri" w:hAnsi="Calibri"/>
          <w:b/>
          <w:color w:val="00B050"/>
        </w:rPr>
        <w:t>Robert</w:t>
      </w:r>
      <w:r w:rsidRPr="0045341D">
        <w:rPr>
          <w:rFonts w:ascii="Calibri" w:hAnsi="Calibri"/>
          <w:color w:val="00B050"/>
        </w:rPr>
        <w:t xml:space="preserve"> on this, send a separate email to the </w:t>
      </w:r>
      <w:r w:rsidRPr="0045341D">
        <w:rPr>
          <w:rFonts w:ascii="Calibri" w:hAnsi="Calibri"/>
          <w:b/>
          <w:color w:val="00B050"/>
        </w:rPr>
        <w:t>IFC</w:t>
      </w:r>
      <w:r w:rsidRPr="0045341D">
        <w:rPr>
          <w:rFonts w:ascii="Calibri" w:hAnsi="Calibri"/>
          <w:color w:val="00B050"/>
        </w:rPr>
        <w:t>, as this is an opportunity for collaboration</w:t>
      </w:r>
    </w:p>
    <w:p w14:paraId="1BE08EBC" w14:textId="77777777" w:rsidR="00DC6405" w:rsidRPr="00E50B33" w:rsidRDefault="00DC6405" w:rsidP="00DC6405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50B33">
        <w:rPr>
          <w:rFonts w:ascii="Calibri" w:hAnsi="Calibri"/>
        </w:rPr>
        <w:t xml:space="preserve">Dates:  </w:t>
      </w:r>
      <w:r w:rsidR="00AC2817">
        <w:rPr>
          <w:rFonts w:ascii="Calibri" w:hAnsi="Calibri"/>
        </w:rPr>
        <w:t xml:space="preserve">April </w:t>
      </w:r>
      <w:r w:rsidR="00905905">
        <w:rPr>
          <w:rFonts w:ascii="Calibri" w:hAnsi="Calibri"/>
        </w:rPr>
        <w:t>23-27</w:t>
      </w:r>
    </w:p>
    <w:p w14:paraId="10D086EF" w14:textId="77777777" w:rsidR="0006692A" w:rsidRDefault="0006692A" w:rsidP="00DC6405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E50B33">
        <w:rPr>
          <w:rFonts w:ascii="Calibri" w:hAnsi="Calibri"/>
        </w:rPr>
        <w:t>Saturday sessions continue this year</w:t>
      </w:r>
      <w:r w:rsidR="00C05EF2" w:rsidRPr="00E50B33">
        <w:rPr>
          <w:rFonts w:ascii="Calibri" w:hAnsi="Calibri"/>
        </w:rPr>
        <w:t xml:space="preserve"> – do we need a Saturday session?</w:t>
      </w:r>
    </w:p>
    <w:p w14:paraId="2AD540FD" w14:textId="77777777" w:rsidR="00AC2817" w:rsidRPr="00E50B33" w:rsidRDefault="00AC2817" w:rsidP="00DC6405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Pre-conference: Full or half day?</w:t>
      </w:r>
    </w:p>
    <w:p w14:paraId="522AEC4C" w14:textId="77777777" w:rsidR="00DC6405" w:rsidRPr="00E50B33" w:rsidRDefault="00DC6405" w:rsidP="00032B73">
      <w:pPr>
        <w:pStyle w:val="ListParagraph"/>
        <w:ind w:left="1440"/>
        <w:rPr>
          <w:rFonts w:ascii="Calibri" w:hAnsi="Calibri"/>
        </w:rPr>
      </w:pPr>
    </w:p>
    <w:p w14:paraId="53B7F6E6" w14:textId="77777777" w:rsidR="009C25DF" w:rsidRDefault="00DC6405" w:rsidP="009C25DF">
      <w:pPr>
        <w:rPr>
          <w:rFonts w:ascii="Calibri" w:hAnsi="Calibri"/>
        </w:rPr>
      </w:pPr>
      <w:r w:rsidRPr="00E50B33">
        <w:rPr>
          <w:rFonts w:ascii="Calibri" w:hAnsi="Calibri"/>
          <w:b/>
        </w:rPr>
        <w:t>3:00-3:30</w:t>
      </w:r>
      <w:r w:rsidRPr="00E50B33">
        <w:rPr>
          <w:rFonts w:ascii="Calibri" w:hAnsi="Calibri"/>
          <w:b/>
        </w:rPr>
        <w:tab/>
        <w:t>Task review and wrap-up</w:t>
      </w:r>
      <w:r w:rsidR="00214B54" w:rsidRPr="00E50B33">
        <w:rPr>
          <w:rFonts w:ascii="Calibri" w:hAnsi="Calibri"/>
          <w:b/>
        </w:rPr>
        <w:tab/>
      </w:r>
      <w:r w:rsidR="00214B54" w:rsidRPr="00E50B33">
        <w:rPr>
          <w:rFonts w:ascii="Calibri" w:hAnsi="Calibri"/>
          <w:b/>
        </w:rPr>
        <w:tab/>
      </w:r>
      <w:r w:rsidR="00214B54" w:rsidRPr="00E50B33">
        <w:rPr>
          <w:rFonts w:ascii="Calibri" w:hAnsi="Calibri"/>
          <w:b/>
        </w:rPr>
        <w:tab/>
      </w:r>
      <w:r w:rsidR="00214B54" w:rsidRPr="00E50B33">
        <w:rPr>
          <w:rFonts w:ascii="Calibri" w:hAnsi="Calibri"/>
          <w:b/>
        </w:rPr>
        <w:tab/>
      </w:r>
      <w:r w:rsidR="006E4A55">
        <w:rPr>
          <w:rFonts w:ascii="Calibri" w:hAnsi="Calibri"/>
          <w:b/>
        </w:rPr>
        <w:t xml:space="preserve">                         </w:t>
      </w:r>
      <w:r w:rsidR="00214B54" w:rsidRPr="00E50B33">
        <w:rPr>
          <w:rFonts w:ascii="Calibri" w:hAnsi="Calibri"/>
          <w:b/>
        </w:rPr>
        <w:t>Everyone</w:t>
      </w:r>
      <w:r w:rsidR="009C25DF" w:rsidRPr="00E50B33">
        <w:rPr>
          <w:rFonts w:ascii="Calibri" w:hAnsi="Calibri"/>
        </w:rPr>
        <w:t xml:space="preserve"> </w:t>
      </w:r>
    </w:p>
    <w:p w14:paraId="5387C6D8" w14:textId="77777777" w:rsidR="0030572E" w:rsidRDefault="006A150B" w:rsidP="00EA623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Emily will</w:t>
      </w:r>
    </w:p>
    <w:p w14:paraId="1AE43EE3" w14:textId="77777777" w:rsidR="00EA6230" w:rsidRPr="00AA4033" w:rsidRDefault="00F51431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6A150B" w:rsidRPr="00AA4033">
        <w:rPr>
          <w:rFonts w:ascii="Calibri" w:hAnsi="Calibri"/>
        </w:rPr>
        <w:t xml:space="preserve">sk </w:t>
      </w:r>
      <w:bookmarkStart w:id="0" w:name="_GoBack"/>
      <w:r w:rsidR="006A150B" w:rsidRPr="00196DD2">
        <w:rPr>
          <w:rFonts w:ascii="Calibri" w:hAnsi="Calibri"/>
          <w:b/>
        </w:rPr>
        <w:t>Brittany</w:t>
      </w:r>
      <w:r w:rsidR="006A150B" w:rsidRPr="00196DD2">
        <w:rPr>
          <w:rFonts w:ascii="Calibri" w:hAnsi="Calibri"/>
        </w:rPr>
        <w:t xml:space="preserve"> </w:t>
      </w:r>
      <w:bookmarkEnd w:id="0"/>
      <w:r w:rsidR="006A150B" w:rsidRPr="00AA4033">
        <w:rPr>
          <w:rFonts w:ascii="Calibri" w:hAnsi="Calibri"/>
        </w:rPr>
        <w:t xml:space="preserve">if </w:t>
      </w:r>
      <w:r w:rsidR="0030572E" w:rsidRPr="00AA4033">
        <w:rPr>
          <w:rFonts w:ascii="Calibri" w:hAnsi="Calibri"/>
        </w:rPr>
        <w:t>OLA</w:t>
      </w:r>
      <w:r w:rsidR="006A150B" w:rsidRPr="00AA4033">
        <w:rPr>
          <w:rFonts w:ascii="Calibri" w:hAnsi="Calibri"/>
        </w:rPr>
        <w:t xml:space="preserve"> can cover scholarship</w:t>
      </w:r>
      <w:r w:rsidR="0030572E" w:rsidRPr="00AA4033">
        <w:rPr>
          <w:rFonts w:ascii="Calibri" w:hAnsi="Calibri"/>
        </w:rPr>
        <w:t xml:space="preserve"> and if she could</w:t>
      </w:r>
      <w:r w:rsidR="006A150B" w:rsidRPr="00AA4033">
        <w:rPr>
          <w:rFonts w:ascii="Calibri" w:hAnsi="Calibri"/>
        </w:rPr>
        <w:t xml:space="preserve"> announce winner at the board luncheon</w:t>
      </w:r>
    </w:p>
    <w:p w14:paraId="414D4BF4" w14:textId="77777777" w:rsidR="0030572E" w:rsidRPr="00AA4033" w:rsidRDefault="00F51431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30572E" w:rsidRPr="00AA4033">
        <w:rPr>
          <w:rFonts w:ascii="Calibri" w:hAnsi="Calibri"/>
        </w:rPr>
        <w:t>ake a callout for folks to review the website, specifically resource list</w:t>
      </w:r>
    </w:p>
    <w:p w14:paraId="4D67A00A" w14:textId="77777777" w:rsidR="004C109F" w:rsidRPr="004C109F" w:rsidRDefault="00F51431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4C109F" w:rsidRPr="004C109F">
        <w:rPr>
          <w:rFonts w:ascii="Calibri" w:hAnsi="Calibri"/>
        </w:rPr>
        <w:t xml:space="preserve">heck with </w:t>
      </w:r>
      <w:r w:rsidR="004C109F" w:rsidRPr="004C109F">
        <w:rPr>
          <w:rFonts w:ascii="Calibri" w:hAnsi="Calibri"/>
          <w:b/>
        </w:rPr>
        <w:t>Shirley</w:t>
      </w:r>
      <w:r w:rsidR="004C109F" w:rsidRPr="004C109F">
        <w:rPr>
          <w:rFonts w:ascii="Calibri" w:hAnsi="Calibri"/>
        </w:rPr>
        <w:t xml:space="preserve"> to ensure that </w:t>
      </w:r>
      <w:r w:rsidR="004C109F" w:rsidRPr="004C109F">
        <w:rPr>
          <w:rFonts w:ascii="Calibri" w:hAnsi="Calibri"/>
          <w:b/>
        </w:rPr>
        <w:t>Heather</w:t>
      </w:r>
      <w:r w:rsidR="004C109F" w:rsidRPr="004C109F">
        <w:rPr>
          <w:rFonts w:ascii="Calibri" w:hAnsi="Calibri"/>
        </w:rPr>
        <w:t xml:space="preserve"> has the appropriate access to update the website</w:t>
      </w:r>
    </w:p>
    <w:p w14:paraId="1B7375A7" w14:textId="77777777" w:rsidR="00B44B6E" w:rsidRPr="008C3C91" w:rsidRDefault="00F51431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B44B6E" w:rsidRPr="008C3C91">
        <w:rPr>
          <w:rFonts w:ascii="Calibri" w:hAnsi="Calibri"/>
        </w:rPr>
        <w:t>ake a call out for areas of interest of presentation</w:t>
      </w:r>
      <w:r w:rsidR="001F7F26">
        <w:rPr>
          <w:rFonts w:ascii="Calibri" w:hAnsi="Calibri"/>
        </w:rPr>
        <w:t>s</w:t>
      </w:r>
      <w:r w:rsidR="00B44B6E" w:rsidRPr="008C3C91">
        <w:rPr>
          <w:rFonts w:ascii="Calibri" w:hAnsi="Calibri"/>
        </w:rPr>
        <w:t xml:space="preserve"> for OLA 2024</w:t>
      </w:r>
      <w:r>
        <w:rPr>
          <w:rFonts w:ascii="Calibri" w:hAnsi="Calibri"/>
        </w:rPr>
        <w:t>. W</w:t>
      </w:r>
      <w:r w:rsidR="00B44B6E" w:rsidRPr="008C3C91">
        <w:rPr>
          <w:rFonts w:ascii="Calibri" w:hAnsi="Calibri"/>
        </w:rPr>
        <w:t>e’ve selected items we can cover in-house:</w:t>
      </w:r>
    </w:p>
    <w:p w14:paraId="37754F3A" w14:textId="77777777" w:rsidR="00B44B6E" w:rsidRDefault="00B44B6E" w:rsidP="00B44B6E">
      <w:pPr>
        <w:pStyle w:val="ListParagraph"/>
        <w:numPr>
          <w:ilvl w:val="2"/>
          <w:numId w:val="5"/>
        </w:numPr>
      </w:pPr>
      <w:r>
        <w:t xml:space="preserve">collection management related to closures and </w:t>
      </w:r>
      <w:proofErr w:type="spellStart"/>
      <w:r>
        <w:t>reopenings</w:t>
      </w:r>
      <w:proofErr w:type="spellEnd"/>
      <w:r>
        <w:t xml:space="preserve"> - </w:t>
      </w:r>
      <w:r w:rsidRPr="000F66FD">
        <w:rPr>
          <w:b/>
        </w:rPr>
        <w:t>Emily</w:t>
      </w:r>
    </w:p>
    <w:p w14:paraId="2A6D2975" w14:textId="77777777" w:rsidR="00B44B6E" w:rsidRDefault="00B44B6E" w:rsidP="00B44B6E">
      <w:pPr>
        <w:pStyle w:val="ListParagraph"/>
        <w:numPr>
          <w:ilvl w:val="2"/>
          <w:numId w:val="5"/>
        </w:numPr>
      </w:pPr>
      <w:r>
        <w:t xml:space="preserve">alternative vocabularies – </w:t>
      </w:r>
      <w:r w:rsidRPr="00791415">
        <w:rPr>
          <w:b/>
        </w:rPr>
        <w:t>Heather, Lori, Robert – Robert is on point</w:t>
      </w:r>
    </w:p>
    <w:p w14:paraId="38DC28A0" w14:textId="77777777" w:rsidR="00B44B6E" w:rsidRPr="00F506D8" w:rsidRDefault="00B44B6E" w:rsidP="00B44B6E">
      <w:pPr>
        <w:pStyle w:val="ListParagraph"/>
        <w:numPr>
          <w:ilvl w:val="2"/>
          <w:numId w:val="5"/>
        </w:numPr>
      </w:pPr>
      <w:r>
        <w:t xml:space="preserve">Collection Development Policies – </w:t>
      </w:r>
      <w:r w:rsidRPr="00314F19">
        <w:rPr>
          <w:b/>
        </w:rPr>
        <w:t>Emily will pull in folks from IFC</w:t>
      </w:r>
      <w:r w:rsidR="0021738D">
        <w:rPr>
          <w:b/>
        </w:rPr>
        <w:t>, connect with Ellie</w:t>
      </w:r>
      <w:r w:rsidR="00D23FDD">
        <w:rPr>
          <w:b/>
        </w:rPr>
        <w:t xml:space="preserve"> Avis</w:t>
      </w:r>
      <w:r w:rsidR="0021738D">
        <w:rPr>
          <w:b/>
        </w:rPr>
        <w:t xml:space="preserve"> and Robert</w:t>
      </w:r>
    </w:p>
    <w:p w14:paraId="710F41A9" w14:textId="77777777" w:rsidR="00F506D8" w:rsidRDefault="00F506D8" w:rsidP="00F506D8">
      <w:pPr>
        <w:pStyle w:val="ListParagraph"/>
        <w:numPr>
          <w:ilvl w:val="1"/>
          <w:numId w:val="5"/>
        </w:numPr>
      </w:pPr>
      <w:r>
        <w:t xml:space="preserve">Generate and share a list of </w:t>
      </w:r>
      <w:r w:rsidR="00A2248A">
        <w:t>division heads</w:t>
      </w:r>
    </w:p>
    <w:p w14:paraId="7156F1CB" w14:textId="77777777" w:rsidR="002D41FB" w:rsidRPr="00B44B6E" w:rsidRDefault="002D41FB" w:rsidP="00F506D8">
      <w:pPr>
        <w:pStyle w:val="ListParagraph"/>
        <w:numPr>
          <w:ilvl w:val="1"/>
          <w:numId w:val="5"/>
        </w:numPr>
      </w:pPr>
      <w:r>
        <w:t xml:space="preserve">Send a call out </w:t>
      </w:r>
      <w:r w:rsidR="008A0F64">
        <w:t xml:space="preserve">on </w:t>
      </w:r>
      <w:proofErr w:type="spellStart"/>
      <w:r w:rsidR="008A0F64">
        <w:t>LibsOR</w:t>
      </w:r>
      <w:proofErr w:type="spellEnd"/>
      <w:r w:rsidR="008A0F64">
        <w:t xml:space="preserve"> </w:t>
      </w:r>
      <w:r>
        <w:t xml:space="preserve">and create a doodle poll for the creation of a </w:t>
      </w:r>
      <w:proofErr w:type="gramStart"/>
      <w:r>
        <w:t>resources</w:t>
      </w:r>
      <w:proofErr w:type="gramEnd"/>
      <w:r>
        <w:t xml:space="preserve"> subcommittee, which will identify resources to be listed on our website.</w:t>
      </w:r>
    </w:p>
    <w:p w14:paraId="2F86ED43" w14:textId="77777777" w:rsidR="0030572E" w:rsidRDefault="006A150B" w:rsidP="00EA623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Lillian will </w:t>
      </w:r>
    </w:p>
    <w:p w14:paraId="6648E832" w14:textId="77777777" w:rsidR="001F7F26" w:rsidRDefault="00F51431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6A150B" w:rsidRPr="00B44B6E">
        <w:rPr>
          <w:rFonts w:ascii="Calibri" w:hAnsi="Calibri"/>
        </w:rPr>
        <w:t>ind out info on per diem</w:t>
      </w:r>
      <w:r>
        <w:rPr>
          <w:rFonts w:ascii="Calibri" w:hAnsi="Calibri"/>
        </w:rPr>
        <w:t xml:space="preserve"> for scholarship recipient</w:t>
      </w:r>
      <w:r w:rsidR="00ED5AC7">
        <w:rPr>
          <w:rFonts w:ascii="Calibri" w:hAnsi="Calibri"/>
        </w:rPr>
        <w:t>s</w:t>
      </w:r>
    </w:p>
    <w:p w14:paraId="1600C399" w14:textId="77777777" w:rsidR="006A150B" w:rsidRDefault="00ED5AC7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1F7F26">
        <w:rPr>
          <w:rFonts w:ascii="Calibri" w:hAnsi="Calibri"/>
        </w:rPr>
        <w:t xml:space="preserve">ind out </w:t>
      </w:r>
      <w:r w:rsidR="00F51431">
        <w:rPr>
          <w:rFonts w:ascii="Calibri" w:hAnsi="Calibri"/>
        </w:rPr>
        <w:t xml:space="preserve">what OLA/TSRT membership requirements exist for scholarship recipients </w:t>
      </w:r>
    </w:p>
    <w:p w14:paraId="365C7A9B" w14:textId="77777777" w:rsidR="00B44B6E" w:rsidRDefault="00AE0908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Run the scholarship subcommittee and l</w:t>
      </w:r>
      <w:r w:rsidR="00B44B6E">
        <w:rPr>
          <w:rFonts w:ascii="Calibri" w:hAnsi="Calibri"/>
        </w:rPr>
        <w:t>et us know when to spring into action on scholarship work</w:t>
      </w:r>
    </w:p>
    <w:p w14:paraId="14D864BA" w14:textId="77777777" w:rsidR="003F3073" w:rsidRPr="00B44B6E" w:rsidRDefault="00ED5AC7" w:rsidP="0030572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3F3073">
        <w:rPr>
          <w:rFonts w:ascii="Calibri" w:hAnsi="Calibri"/>
        </w:rPr>
        <w:t xml:space="preserve">each out to </w:t>
      </w:r>
      <w:r w:rsidR="003F3073" w:rsidRPr="00231620">
        <w:rPr>
          <w:rFonts w:ascii="Calibri" w:hAnsi="Calibri"/>
          <w:b/>
        </w:rPr>
        <w:t>Cody</w:t>
      </w:r>
      <w:r w:rsidR="003F3073">
        <w:rPr>
          <w:rFonts w:ascii="Calibri" w:hAnsi="Calibri"/>
        </w:rPr>
        <w:t xml:space="preserve"> to clarify the expectation of TSRT membership and activity</w:t>
      </w:r>
    </w:p>
    <w:p w14:paraId="4C9CF3EF" w14:textId="77777777" w:rsidR="00A12B17" w:rsidRDefault="006A150B" w:rsidP="00EA623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Robert will </w:t>
      </w:r>
    </w:p>
    <w:p w14:paraId="3C46F2CA" w14:textId="77777777" w:rsidR="00E126F3" w:rsidRDefault="00ED5AC7" w:rsidP="00571BFC">
      <w:pPr>
        <w:pStyle w:val="ListParagraph"/>
        <w:numPr>
          <w:ilvl w:val="1"/>
          <w:numId w:val="5"/>
        </w:numPr>
      </w:pPr>
      <w:r>
        <w:t>A</w:t>
      </w:r>
      <w:r w:rsidR="00571BFC" w:rsidRPr="00571BFC">
        <w:t>udit dated and dead website links</w:t>
      </w:r>
    </w:p>
    <w:p w14:paraId="08DCF67E" w14:textId="77777777" w:rsidR="00571BFC" w:rsidRPr="00571BFC" w:rsidRDefault="00ED5AC7" w:rsidP="00571BFC">
      <w:pPr>
        <w:pStyle w:val="ListParagraph"/>
        <w:numPr>
          <w:ilvl w:val="1"/>
          <w:numId w:val="5"/>
        </w:numPr>
      </w:pPr>
      <w:r>
        <w:t>F</w:t>
      </w:r>
      <w:r w:rsidR="00571BFC" w:rsidRPr="00571BFC">
        <w:t>igure out which links fit into which categories</w:t>
      </w:r>
    </w:p>
    <w:p w14:paraId="1FE901B6" w14:textId="77777777" w:rsidR="00B44B6E" w:rsidRDefault="006A150B" w:rsidP="00B44B6E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Heather will </w:t>
      </w:r>
    </w:p>
    <w:p w14:paraId="48F376F6" w14:textId="77777777" w:rsidR="006A150B" w:rsidRPr="00B44B6E" w:rsidRDefault="00ED5AC7" w:rsidP="00B44B6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6A150B" w:rsidRPr="00B44B6E">
        <w:rPr>
          <w:rFonts w:ascii="Calibri" w:hAnsi="Calibri"/>
        </w:rPr>
        <w:t xml:space="preserve">elp update the website </w:t>
      </w:r>
      <w:r w:rsidR="006E22FA" w:rsidRPr="00B44B6E">
        <w:rPr>
          <w:rFonts w:ascii="Calibri" w:hAnsi="Calibri"/>
        </w:rPr>
        <w:t>a</w:t>
      </w:r>
      <w:r w:rsidR="006A150B" w:rsidRPr="00B44B6E">
        <w:rPr>
          <w:rFonts w:ascii="Calibri" w:hAnsi="Calibri"/>
        </w:rPr>
        <w:t>nd divide it out into different umbrellas of tec</w:t>
      </w:r>
      <w:r w:rsidR="006E22FA" w:rsidRPr="00B44B6E">
        <w:rPr>
          <w:rFonts w:ascii="Calibri" w:hAnsi="Calibri"/>
        </w:rPr>
        <w:t>h</w:t>
      </w:r>
      <w:r w:rsidR="006A150B" w:rsidRPr="00B44B6E">
        <w:rPr>
          <w:rFonts w:ascii="Calibri" w:hAnsi="Calibri"/>
        </w:rPr>
        <w:t xml:space="preserve"> services</w:t>
      </w:r>
    </w:p>
    <w:p w14:paraId="3F279F06" w14:textId="77777777" w:rsidR="006A150B" w:rsidRDefault="0062621A" w:rsidP="00EA623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Damon will</w:t>
      </w:r>
    </w:p>
    <w:p w14:paraId="6E0C72FB" w14:textId="77777777" w:rsidR="0062621A" w:rsidRDefault="0062621A" w:rsidP="0062621A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Continue as secretary</w:t>
      </w:r>
    </w:p>
    <w:p w14:paraId="6EA40429" w14:textId="77777777" w:rsidR="0062621A" w:rsidRPr="0062621A" w:rsidRDefault="0062621A" w:rsidP="0062621A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Circulate and finalize minutes from this meeting</w:t>
      </w:r>
    </w:p>
    <w:p w14:paraId="25409833" w14:textId="77777777" w:rsidR="00214459" w:rsidRPr="00EA6230" w:rsidRDefault="00214459" w:rsidP="00214459">
      <w:pPr>
        <w:pStyle w:val="ListParagraph"/>
        <w:ind w:left="1440"/>
        <w:rPr>
          <w:rFonts w:ascii="Calibri" w:hAnsi="Calibri"/>
          <w:b/>
        </w:rPr>
      </w:pPr>
    </w:p>
    <w:sectPr w:rsidR="00214459" w:rsidRPr="00EA6230" w:rsidSect="00FE1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1B75" w14:textId="77777777" w:rsidR="00EB33B2" w:rsidRDefault="00EB33B2" w:rsidP="00040B9C">
      <w:pPr>
        <w:spacing w:after="0" w:line="240" w:lineRule="auto"/>
      </w:pPr>
      <w:r>
        <w:separator/>
      </w:r>
    </w:p>
  </w:endnote>
  <w:endnote w:type="continuationSeparator" w:id="0">
    <w:p w14:paraId="71C3CD8E" w14:textId="77777777" w:rsidR="00EB33B2" w:rsidRDefault="00EB33B2" w:rsidP="000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657B" w14:textId="77777777" w:rsidR="00EB33B2" w:rsidRDefault="00EB33B2" w:rsidP="00040B9C">
      <w:pPr>
        <w:spacing w:after="0" w:line="240" w:lineRule="auto"/>
      </w:pPr>
      <w:r>
        <w:separator/>
      </w:r>
    </w:p>
  </w:footnote>
  <w:footnote w:type="continuationSeparator" w:id="0">
    <w:p w14:paraId="74371A3E" w14:textId="77777777" w:rsidR="00EB33B2" w:rsidRDefault="00EB33B2" w:rsidP="0004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024E"/>
    <w:multiLevelType w:val="hybridMultilevel"/>
    <w:tmpl w:val="F0AECEFC"/>
    <w:lvl w:ilvl="0" w:tplc="2A8C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D3E"/>
    <w:multiLevelType w:val="hybridMultilevel"/>
    <w:tmpl w:val="B81CB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96BD7"/>
    <w:multiLevelType w:val="hybridMultilevel"/>
    <w:tmpl w:val="A50C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E35309"/>
    <w:multiLevelType w:val="hybridMultilevel"/>
    <w:tmpl w:val="6A4E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7C3"/>
    <w:multiLevelType w:val="hybridMultilevel"/>
    <w:tmpl w:val="690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54"/>
    <w:rsid w:val="000033C6"/>
    <w:rsid w:val="00027ED2"/>
    <w:rsid w:val="0003199E"/>
    <w:rsid w:val="00032B73"/>
    <w:rsid w:val="00040B9C"/>
    <w:rsid w:val="00056362"/>
    <w:rsid w:val="00057288"/>
    <w:rsid w:val="0006692A"/>
    <w:rsid w:val="0008305C"/>
    <w:rsid w:val="000859A7"/>
    <w:rsid w:val="000C3188"/>
    <w:rsid w:val="000D38B5"/>
    <w:rsid w:val="000E786B"/>
    <w:rsid w:val="000F66FD"/>
    <w:rsid w:val="001103E7"/>
    <w:rsid w:val="001141B4"/>
    <w:rsid w:val="001237D8"/>
    <w:rsid w:val="00150982"/>
    <w:rsid w:val="00152159"/>
    <w:rsid w:val="001526BC"/>
    <w:rsid w:val="00192003"/>
    <w:rsid w:val="00196666"/>
    <w:rsid w:val="00196DD2"/>
    <w:rsid w:val="001B60B7"/>
    <w:rsid w:val="001C361E"/>
    <w:rsid w:val="001C3F01"/>
    <w:rsid w:val="001C55A6"/>
    <w:rsid w:val="001E55DF"/>
    <w:rsid w:val="001F1E55"/>
    <w:rsid w:val="001F7F26"/>
    <w:rsid w:val="00201CE3"/>
    <w:rsid w:val="00214459"/>
    <w:rsid w:val="00214B54"/>
    <w:rsid w:val="0021738D"/>
    <w:rsid w:val="00231620"/>
    <w:rsid w:val="002462C0"/>
    <w:rsid w:val="00260441"/>
    <w:rsid w:val="00274AF2"/>
    <w:rsid w:val="002A707C"/>
    <w:rsid w:val="002D2267"/>
    <w:rsid w:val="002D240E"/>
    <w:rsid w:val="002D41FB"/>
    <w:rsid w:val="002E1E1D"/>
    <w:rsid w:val="002E20E3"/>
    <w:rsid w:val="002F2F9D"/>
    <w:rsid w:val="0030572E"/>
    <w:rsid w:val="00314F19"/>
    <w:rsid w:val="00336D1A"/>
    <w:rsid w:val="00345ED7"/>
    <w:rsid w:val="0036174E"/>
    <w:rsid w:val="00365014"/>
    <w:rsid w:val="003723CB"/>
    <w:rsid w:val="003725C0"/>
    <w:rsid w:val="00375A3D"/>
    <w:rsid w:val="003778C6"/>
    <w:rsid w:val="00381B37"/>
    <w:rsid w:val="0038368F"/>
    <w:rsid w:val="00386153"/>
    <w:rsid w:val="003960F7"/>
    <w:rsid w:val="003A11E0"/>
    <w:rsid w:val="003B43A3"/>
    <w:rsid w:val="003D5BF4"/>
    <w:rsid w:val="003F3073"/>
    <w:rsid w:val="00402927"/>
    <w:rsid w:val="004044D9"/>
    <w:rsid w:val="00413399"/>
    <w:rsid w:val="00417005"/>
    <w:rsid w:val="00417517"/>
    <w:rsid w:val="004401CF"/>
    <w:rsid w:val="0045341D"/>
    <w:rsid w:val="004534FE"/>
    <w:rsid w:val="00494A90"/>
    <w:rsid w:val="004A047B"/>
    <w:rsid w:val="004A2352"/>
    <w:rsid w:val="004A442E"/>
    <w:rsid w:val="004B45A1"/>
    <w:rsid w:val="004B6489"/>
    <w:rsid w:val="004C109F"/>
    <w:rsid w:val="004D33EC"/>
    <w:rsid w:val="004E2F82"/>
    <w:rsid w:val="00520A43"/>
    <w:rsid w:val="00526B9A"/>
    <w:rsid w:val="0055264F"/>
    <w:rsid w:val="005608E1"/>
    <w:rsid w:val="00561679"/>
    <w:rsid w:val="00563566"/>
    <w:rsid w:val="00571BFC"/>
    <w:rsid w:val="00593270"/>
    <w:rsid w:val="005A0667"/>
    <w:rsid w:val="005A51B3"/>
    <w:rsid w:val="005B6EA3"/>
    <w:rsid w:val="005C2AB0"/>
    <w:rsid w:val="005D69B0"/>
    <w:rsid w:val="005E125E"/>
    <w:rsid w:val="005E627E"/>
    <w:rsid w:val="005F06A6"/>
    <w:rsid w:val="005F61AA"/>
    <w:rsid w:val="005F6D8B"/>
    <w:rsid w:val="0062621A"/>
    <w:rsid w:val="00626F20"/>
    <w:rsid w:val="00635752"/>
    <w:rsid w:val="006516F2"/>
    <w:rsid w:val="00652764"/>
    <w:rsid w:val="00662D70"/>
    <w:rsid w:val="006904BC"/>
    <w:rsid w:val="006A150B"/>
    <w:rsid w:val="006A38D8"/>
    <w:rsid w:val="006C796B"/>
    <w:rsid w:val="006E22FA"/>
    <w:rsid w:val="006E4A55"/>
    <w:rsid w:val="006F055F"/>
    <w:rsid w:val="007360D0"/>
    <w:rsid w:val="007614E3"/>
    <w:rsid w:val="007655BB"/>
    <w:rsid w:val="007739AB"/>
    <w:rsid w:val="0077410F"/>
    <w:rsid w:val="00784754"/>
    <w:rsid w:val="00791415"/>
    <w:rsid w:val="007B1892"/>
    <w:rsid w:val="007B30C0"/>
    <w:rsid w:val="007B7EC0"/>
    <w:rsid w:val="007D5B05"/>
    <w:rsid w:val="008158FB"/>
    <w:rsid w:val="00817D6F"/>
    <w:rsid w:val="008261C4"/>
    <w:rsid w:val="00826C2F"/>
    <w:rsid w:val="00835F74"/>
    <w:rsid w:val="00844CB6"/>
    <w:rsid w:val="00865F7D"/>
    <w:rsid w:val="0088185D"/>
    <w:rsid w:val="00893494"/>
    <w:rsid w:val="0089356E"/>
    <w:rsid w:val="008A0F64"/>
    <w:rsid w:val="008C24BD"/>
    <w:rsid w:val="008C3C91"/>
    <w:rsid w:val="008D2854"/>
    <w:rsid w:val="008D5652"/>
    <w:rsid w:val="008F1A3E"/>
    <w:rsid w:val="008F1ECC"/>
    <w:rsid w:val="00905905"/>
    <w:rsid w:val="0091396B"/>
    <w:rsid w:val="00917EF9"/>
    <w:rsid w:val="00931943"/>
    <w:rsid w:val="00946730"/>
    <w:rsid w:val="009674C9"/>
    <w:rsid w:val="00973597"/>
    <w:rsid w:val="009965C1"/>
    <w:rsid w:val="009A1AC7"/>
    <w:rsid w:val="009A272A"/>
    <w:rsid w:val="009B4441"/>
    <w:rsid w:val="009C25DF"/>
    <w:rsid w:val="009D4663"/>
    <w:rsid w:val="009D6963"/>
    <w:rsid w:val="009D7834"/>
    <w:rsid w:val="009E15BB"/>
    <w:rsid w:val="009F188A"/>
    <w:rsid w:val="00A06E28"/>
    <w:rsid w:val="00A07694"/>
    <w:rsid w:val="00A10B75"/>
    <w:rsid w:val="00A12B17"/>
    <w:rsid w:val="00A2248A"/>
    <w:rsid w:val="00A23015"/>
    <w:rsid w:val="00A309C4"/>
    <w:rsid w:val="00A36203"/>
    <w:rsid w:val="00A40DDF"/>
    <w:rsid w:val="00A8596F"/>
    <w:rsid w:val="00A85CFB"/>
    <w:rsid w:val="00AA1972"/>
    <w:rsid w:val="00AA4033"/>
    <w:rsid w:val="00AB4D33"/>
    <w:rsid w:val="00AC2817"/>
    <w:rsid w:val="00AC6343"/>
    <w:rsid w:val="00AC7BE2"/>
    <w:rsid w:val="00AD0D10"/>
    <w:rsid w:val="00AD1C36"/>
    <w:rsid w:val="00AE087E"/>
    <w:rsid w:val="00AE0908"/>
    <w:rsid w:val="00B01830"/>
    <w:rsid w:val="00B11C64"/>
    <w:rsid w:val="00B133B1"/>
    <w:rsid w:val="00B2502E"/>
    <w:rsid w:val="00B424CD"/>
    <w:rsid w:val="00B4490F"/>
    <w:rsid w:val="00B44B6E"/>
    <w:rsid w:val="00B457F4"/>
    <w:rsid w:val="00B52453"/>
    <w:rsid w:val="00B572BE"/>
    <w:rsid w:val="00B67879"/>
    <w:rsid w:val="00B764F9"/>
    <w:rsid w:val="00B76F7E"/>
    <w:rsid w:val="00B771E9"/>
    <w:rsid w:val="00B80157"/>
    <w:rsid w:val="00B82483"/>
    <w:rsid w:val="00B86EBA"/>
    <w:rsid w:val="00B91D9E"/>
    <w:rsid w:val="00B97EC1"/>
    <w:rsid w:val="00BA764B"/>
    <w:rsid w:val="00BC0A2C"/>
    <w:rsid w:val="00BE2C06"/>
    <w:rsid w:val="00BE5963"/>
    <w:rsid w:val="00BE7F1B"/>
    <w:rsid w:val="00C05EF2"/>
    <w:rsid w:val="00C11D88"/>
    <w:rsid w:val="00C12F2D"/>
    <w:rsid w:val="00C36683"/>
    <w:rsid w:val="00C41B6B"/>
    <w:rsid w:val="00C70582"/>
    <w:rsid w:val="00C81844"/>
    <w:rsid w:val="00CB72F5"/>
    <w:rsid w:val="00CE572B"/>
    <w:rsid w:val="00CE7D93"/>
    <w:rsid w:val="00D22FA1"/>
    <w:rsid w:val="00D232E1"/>
    <w:rsid w:val="00D23FDD"/>
    <w:rsid w:val="00D32613"/>
    <w:rsid w:val="00D331FB"/>
    <w:rsid w:val="00D34604"/>
    <w:rsid w:val="00D36FCF"/>
    <w:rsid w:val="00D5404B"/>
    <w:rsid w:val="00D83E57"/>
    <w:rsid w:val="00D878FC"/>
    <w:rsid w:val="00D92751"/>
    <w:rsid w:val="00DA08F5"/>
    <w:rsid w:val="00DA3EE3"/>
    <w:rsid w:val="00DB6D04"/>
    <w:rsid w:val="00DC6405"/>
    <w:rsid w:val="00DC6DFA"/>
    <w:rsid w:val="00DD6E65"/>
    <w:rsid w:val="00DE60DE"/>
    <w:rsid w:val="00DF0406"/>
    <w:rsid w:val="00E126F3"/>
    <w:rsid w:val="00E355DB"/>
    <w:rsid w:val="00E43100"/>
    <w:rsid w:val="00E443C5"/>
    <w:rsid w:val="00E50B33"/>
    <w:rsid w:val="00E52B50"/>
    <w:rsid w:val="00E66643"/>
    <w:rsid w:val="00E66B12"/>
    <w:rsid w:val="00EA1883"/>
    <w:rsid w:val="00EA6230"/>
    <w:rsid w:val="00EB0371"/>
    <w:rsid w:val="00EB33B2"/>
    <w:rsid w:val="00EB5404"/>
    <w:rsid w:val="00EB6D2B"/>
    <w:rsid w:val="00EC0977"/>
    <w:rsid w:val="00ED5AC7"/>
    <w:rsid w:val="00EF30F1"/>
    <w:rsid w:val="00EF4FFC"/>
    <w:rsid w:val="00F200C1"/>
    <w:rsid w:val="00F22897"/>
    <w:rsid w:val="00F3586C"/>
    <w:rsid w:val="00F400B8"/>
    <w:rsid w:val="00F477FD"/>
    <w:rsid w:val="00F506D8"/>
    <w:rsid w:val="00F51431"/>
    <w:rsid w:val="00F54AE9"/>
    <w:rsid w:val="00F6788B"/>
    <w:rsid w:val="00F723A8"/>
    <w:rsid w:val="00F950FD"/>
    <w:rsid w:val="00F96935"/>
    <w:rsid w:val="00FA4A72"/>
    <w:rsid w:val="00FA4C07"/>
    <w:rsid w:val="00FB1E8D"/>
    <w:rsid w:val="00FB2099"/>
    <w:rsid w:val="00FC0A65"/>
    <w:rsid w:val="00FD0F59"/>
    <w:rsid w:val="00FD5EA2"/>
    <w:rsid w:val="00FE0D62"/>
    <w:rsid w:val="00FE1392"/>
    <w:rsid w:val="00FE4E2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7DCD"/>
  <w15:chartTrackingRefBased/>
  <w15:docId w15:val="{ECF00BC3-0C9D-4B1E-8B52-784FF91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9C"/>
  </w:style>
  <w:style w:type="paragraph" w:styleId="Footer">
    <w:name w:val="footer"/>
    <w:basedOn w:val="Normal"/>
    <w:link w:val="FooterChar"/>
    <w:uiPriority w:val="99"/>
    <w:unhideWhenUsed/>
    <w:rsid w:val="0004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9C"/>
  </w:style>
  <w:style w:type="character" w:styleId="UnresolvedMention">
    <w:name w:val="Unresolved Mention"/>
    <w:basedOn w:val="DefaultParagraphFont"/>
    <w:uiPriority w:val="99"/>
    <w:semiHidden/>
    <w:unhideWhenUsed/>
    <w:rsid w:val="0008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celbkvj\AppData\Local\Microsoft\Windows\INetCache\Content.Outlook\SXTJFKH8\Acquisitions%20Institute%20at%20Timberline%20Lo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aweb.org/" TargetMode="External"/><Relationship Id="rId12" Type="http://schemas.openxmlformats.org/officeDocument/2006/relationships/hyperlink" Target="https://libguides.fdlp.gov/fdlp-basic-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guides.osl.state.or.us/c.php?g=10082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laweb.org/index.php?option=com_content&amp;view=article&amp;id=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portoregon.gov/dept/li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Peick</dc:creator>
  <cp:keywords/>
  <dc:description/>
  <cp:lastModifiedBy>Damon Campbell</cp:lastModifiedBy>
  <cp:revision>12</cp:revision>
  <dcterms:created xsi:type="dcterms:W3CDTF">2023-09-06T17:06:00Z</dcterms:created>
  <dcterms:modified xsi:type="dcterms:W3CDTF">2023-09-12T16:58:00Z</dcterms:modified>
</cp:coreProperties>
</file>